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9298" w14:textId="2878A383" w:rsidR="00A870F4" w:rsidRPr="00583859" w:rsidRDefault="00FC6DFC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</w:t>
      </w:r>
      <w:r w:rsidR="00517D0F" w:rsidRPr="00583859">
        <w:rPr>
          <w:rFonts w:ascii="Tahoma" w:hAnsi="Tahoma" w:cs="Tahoma"/>
          <w:sz w:val="24"/>
          <w:szCs w:val="24"/>
        </w:rPr>
        <w:t>Uzasadnienie</w:t>
      </w:r>
    </w:p>
    <w:p w14:paraId="4E87FEF6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</w:p>
    <w:p w14:paraId="7F8058E5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0"/>
        <w:jc w:val="left"/>
        <w:rPr>
          <w:rFonts w:ascii="Tahoma" w:hAnsi="Tahoma" w:cs="Tahoma"/>
          <w:sz w:val="24"/>
          <w:szCs w:val="24"/>
        </w:rPr>
      </w:pPr>
    </w:p>
    <w:p w14:paraId="058E1F56" w14:textId="77777777" w:rsidR="00A870F4" w:rsidRPr="00583859" w:rsidRDefault="00A870F4" w:rsidP="00953D58">
      <w:pPr>
        <w:pStyle w:val="Teksttreci"/>
        <w:shd w:val="clear" w:color="auto" w:fill="auto"/>
        <w:spacing w:line="240" w:lineRule="auto"/>
        <w:ind w:right="20" w:firstLine="708"/>
        <w:jc w:val="left"/>
        <w:rPr>
          <w:rFonts w:ascii="Tahoma" w:hAnsi="Tahoma" w:cs="Tahoma"/>
          <w:sz w:val="24"/>
          <w:szCs w:val="24"/>
        </w:rPr>
      </w:pPr>
    </w:p>
    <w:p w14:paraId="7B9C1FE3" w14:textId="2C151460" w:rsidR="00FD57D3" w:rsidRPr="00583859" w:rsidRDefault="00FD57D3" w:rsidP="009F33D0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>Do Rady Miejskiej w Chorzelach w dniu 1</w:t>
      </w:r>
      <w:r w:rsidR="00137B1A">
        <w:rPr>
          <w:rFonts w:ascii="Tahoma" w:hAnsi="Tahoma" w:cs="Tahoma"/>
          <w:sz w:val="24"/>
          <w:szCs w:val="24"/>
        </w:rPr>
        <w:t>3</w:t>
      </w:r>
      <w:r w:rsidRPr="00583859">
        <w:rPr>
          <w:rFonts w:ascii="Tahoma" w:hAnsi="Tahoma" w:cs="Tahoma"/>
          <w:sz w:val="24"/>
          <w:szCs w:val="24"/>
        </w:rPr>
        <w:t>.0</w:t>
      </w:r>
      <w:r w:rsidR="00137B1A">
        <w:rPr>
          <w:rFonts w:ascii="Tahoma" w:hAnsi="Tahoma" w:cs="Tahoma"/>
          <w:sz w:val="24"/>
          <w:szCs w:val="24"/>
        </w:rPr>
        <w:t>1</w:t>
      </w:r>
      <w:r w:rsidRPr="00583859">
        <w:rPr>
          <w:rFonts w:ascii="Tahoma" w:hAnsi="Tahoma" w:cs="Tahoma"/>
          <w:sz w:val="24"/>
          <w:szCs w:val="24"/>
        </w:rPr>
        <w:t>.202</w:t>
      </w:r>
      <w:r w:rsidR="00137B1A">
        <w:rPr>
          <w:rFonts w:ascii="Tahoma" w:hAnsi="Tahoma" w:cs="Tahoma"/>
          <w:sz w:val="24"/>
          <w:szCs w:val="24"/>
        </w:rPr>
        <w:t>4</w:t>
      </w:r>
      <w:r w:rsidRPr="00583859">
        <w:rPr>
          <w:rFonts w:ascii="Tahoma" w:hAnsi="Tahoma" w:cs="Tahoma"/>
          <w:sz w:val="24"/>
          <w:szCs w:val="24"/>
        </w:rPr>
        <w:t xml:space="preserve"> roku wpłynął wniosek  </w:t>
      </w:r>
      <w:r w:rsidR="00DE5AF9" w:rsidRPr="00583859">
        <w:rPr>
          <w:rFonts w:ascii="Tahoma" w:hAnsi="Tahoma" w:cs="Tahoma"/>
          <w:sz w:val="24"/>
          <w:szCs w:val="24"/>
        </w:rPr>
        <w:t xml:space="preserve">w sprawie </w:t>
      </w:r>
      <w:r w:rsidR="00CA3265">
        <w:rPr>
          <w:rFonts w:ascii="Tahoma" w:hAnsi="Tahoma" w:cs="Tahoma"/>
          <w:sz w:val="24"/>
          <w:szCs w:val="24"/>
        </w:rPr>
        <w:t>zwołania nadzwyczajnego posiedzenia organów stanowiących i podjęcia konkretnych działań</w:t>
      </w:r>
      <w:r w:rsidR="00BD4289">
        <w:rPr>
          <w:rFonts w:ascii="Tahoma" w:hAnsi="Tahoma" w:cs="Tahoma"/>
          <w:sz w:val="24"/>
          <w:szCs w:val="24"/>
        </w:rPr>
        <w:t xml:space="preserve"> m.in. ustalenia stanowiska radnych co do zmiany systemu zarządzania Rzeczpospolitą Polską na system prawdziwej demokracji.</w:t>
      </w:r>
    </w:p>
    <w:p w14:paraId="2F8053E2" w14:textId="017A96AB" w:rsidR="00FD57D3" w:rsidRPr="00583859" w:rsidRDefault="00FD57D3" w:rsidP="009F33D0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Przewodniczący Rady Miejskiej przekazał wniosek do rozpoznania Komisji Skarg, Wniosków i Petycji. </w:t>
      </w:r>
    </w:p>
    <w:p w14:paraId="4E861570" w14:textId="6F3C7629" w:rsidR="00FD57D3" w:rsidRPr="00583859" w:rsidRDefault="00FD57D3" w:rsidP="009F33D0">
      <w:pPr>
        <w:ind w:firstLine="708"/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 xml:space="preserve">Na posiedzeniu  </w:t>
      </w:r>
      <w:r w:rsidR="00BD4289">
        <w:rPr>
          <w:rFonts w:ascii="Tahoma" w:hAnsi="Tahoma" w:cs="Tahoma"/>
          <w:sz w:val="24"/>
          <w:szCs w:val="24"/>
        </w:rPr>
        <w:t>K</w:t>
      </w:r>
      <w:r w:rsidRPr="00583859">
        <w:rPr>
          <w:rFonts w:ascii="Tahoma" w:hAnsi="Tahoma" w:cs="Tahoma"/>
          <w:sz w:val="24"/>
          <w:szCs w:val="24"/>
        </w:rPr>
        <w:t>omisja wypracowała stanowisko</w:t>
      </w:r>
      <w:r w:rsidR="00BD4289">
        <w:rPr>
          <w:rFonts w:ascii="Tahoma" w:hAnsi="Tahoma" w:cs="Tahoma"/>
          <w:sz w:val="24"/>
          <w:szCs w:val="24"/>
        </w:rPr>
        <w:t xml:space="preserve"> i zarekomendowała nieuwzględnienie wniosku.</w:t>
      </w:r>
    </w:p>
    <w:p w14:paraId="3D37428E" w14:textId="376E2DC1" w:rsidR="00137B1A" w:rsidRDefault="00BD4289" w:rsidP="009F33D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Analiza wniosku prowadzi do twierdzenia, że r</w:t>
      </w:r>
      <w:r w:rsidR="00137B1A">
        <w:rPr>
          <w:rFonts w:ascii="Tahoma" w:hAnsi="Tahoma" w:cs="Tahoma"/>
          <w:sz w:val="24"/>
          <w:szCs w:val="24"/>
        </w:rPr>
        <w:t>oszczenia wnioskujących wykraczają poza kompetencje Rady Miejskiej jako organu stanowiącego. Rolą organów stanowiących jednostek samorządu terytorialnego nie jest stanowienie prawa powszechnie obowiązującego, a podstawy prawne wskazane w punkcie 4 wniosku nie mogą stanowić podstawy prawnej podjęcia uchwały przez organ stanowiący gminy. Nie jest również rolą organów stanowiących jednostek samorządu terytorialnego badanie zgodności przepisów prawnych dotyczących kwestii podatkowych, a także legalności działania organizacji partyjnych. Brak jest również podstaw prawnych do przyjęcia uchwały, o której mowa w punkcie 5 wniosku.</w:t>
      </w:r>
    </w:p>
    <w:p w14:paraId="01CD6D7B" w14:textId="53890F34" w:rsidR="004E475B" w:rsidRDefault="00517D0F" w:rsidP="009F33D0">
      <w:pPr>
        <w:rPr>
          <w:rFonts w:ascii="Tahoma" w:hAnsi="Tahoma" w:cs="Tahoma"/>
          <w:sz w:val="24"/>
          <w:szCs w:val="24"/>
        </w:rPr>
      </w:pPr>
      <w:r w:rsidRPr="00583859">
        <w:rPr>
          <w:rFonts w:ascii="Tahoma" w:hAnsi="Tahoma" w:cs="Tahoma"/>
          <w:sz w:val="24"/>
          <w:szCs w:val="24"/>
        </w:rPr>
        <w:t>W związku z powyższym Rada Miejska w Chorzelach</w:t>
      </w:r>
      <w:r w:rsidR="00BD4289">
        <w:rPr>
          <w:rFonts w:ascii="Tahoma" w:hAnsi="Tahoma" w:cs="Tahoma"/>
          <w:sz w:val="24"/>
          <w:szCs w:val="24"/>
        </w:rPr>
        <w:t>,</w:t>
      </w:r>
      <w:r w:rsidRPr="00583859">
        <w:rPr>
          <w:rFonts w:ascii="Tahoma" w:hAnsi="Tahoma" w:cs="Tahoma"/>
          <w:sz w:val="24"/>
          <w:szCs w:val="24"/>
        </w:rPr>
        <w:t xml:space="preserve"> </w:t>
      </w:r>
      <w:r w:rsidR="00BD4289">
        <w:rPr>
          <w:rFonts w:ascii="Tahoma" w:hAnsi="Tahoma" w:cs="Tahoma"/>
          <w:sz w:val="24"/>
          <w:szCs w:val="24"/>
        </w:rPr>
        <w:t xml:space="preserve">po analizie wniosku, przychyla się do stanowiska Komisji Skarg, Wniosków i Petycji </w:t>
      </w:r>
      <w:r w:rsidRPr="00583859">
        <w:rPr>
          <w:rFonts w:ascii="Tahoma" w:hAnsi="Tahoma" w:cs="Tahoma"/>
          <w:sz w:val="24"/>
          <w:szCs w:val="24"/>
        </w:rPr>
        <w:t xml:space="preserve"> nie uwzględnia</w:t>
      </w:r>
      <w:r w:rsidR="00BD4289">
        <w:rPr>
          <w:rFonts w:ascii="Tahoma" w:hAnsi="Tahoma" w:cs="Tahoma"/>
          <w:sz w:val="24"/>
          <w:szCs w:val="24"/>
        </w:rPr>
        <w:t>jąc</w:t>
      </w:r>
      <w:r w:rsidRPr="00583859">
        <w:rPr>
          <w:rFonts w:ascii="Tahoma" w:hAnsi="Tahoma" w:cs="Tahoma"/>
          <w:sz w:val="24"/>
          <w:szCs w:val="24"/>
        </w:rPr>
        <w:t xml:space="preserve"> wniosku</w:t>
      </w:r>
      <w:r w:rsidR="00BD4289">
        <w:rPr>
          <w:rFonts w:ascii="Tahoma" w:hAnsi="Tahoma" w:cs="Tahoma"/>
          <w:sz w:val="24"/>
          <w:szCs w:val="24"/>
        </w:rPr>
        <w:t xml:space="preserve"> z dnia 13.01.202</w:t>
      </w:r>
      <w:r w:rsidR="004645BD">
        <w:rPr>
          <w:rFonts w:ascii="Tahoma" w:hAnsi="Tahoma" w:cs="Tahoma"/>
          <w:sz w:val="24"/>
          <w:szCs w:val="24"/>
        </w:rPr>
        <w:t>4</w:t>
      </w:r>
      <w:r w:rsidR="00BD4289">
        <w:rPr>
          <w:rFonts w:ascii="Tahoma" w:hAnsi="Tahoma" w:cs="Tahoma"/>
          <w:sz w:val="24"/>
          <w:szCs w:val="24"/>
        </w:rPr>
        <w:t xml:space="preserve"> roku.</w:t>
      </w:r>
    </w:p>
    <w:p w14:paraId="6B76635D" w14:textId="37CED7C7" w:rsidR="00953D58" w:rsidRDefault="00953D58" w:rsidP="009F33D0">
      <w:pPr>
        <w:rPr>
          <w:rFonts w:ascii="Tahoma" w:hAnsi="Tahoma" w:cs="Tahoma"/>
          <w:sz w:val="24"/>
          <w:szCs w:val="24"/>
        </w:rPr>
      </w:pPr>
    </w:p>
    <w:p w14:paraId="05A9CE70" w14:textId="56340931" w:rsidR="009F33D0" w:rsidRDefault="009F33D0" w:rsidP="009F33D0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</w:t>
      </w:r>
      <w:r w:rsidR="00953D58">
        <w:rPr>
          <w:rFonts w:ascii="Tahoma" w:eastAsia="SimSun" w:hAnsi="Tahoma" w:cs="Tahoma"/>
          <w:kern w:val="3"/>
          <w:sz w:val="24"/>
          <w:lang w:bidi="hi-IN"/>
        </w:rPr>
        <w:t xml:space="preserve">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5E6155FC" w14:textId="77777777" w:rsidR="009F33D0" w:rsidRDefault="009F33D0" w:rsidP="009F33D0">
      <w:pPr>
        <w:rPr>
          <w:rFonts w:ascii="Tahoma" w:eastAsia="SimSun" w:hAnsi="Tahoma" w:cs="Tahoma"/>
          <w:sz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572C8055" w14:textId="77777777" w:rsidR="009F33D0" w:rsidRDefault="009F33D0" w:rsidP="009F33D0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3149CA3B" w14:textId="61442A46" w:rsidR="00953D58" w:rsidRDefault="00953D58" w:rsidP="00F31B98">
      <w:pPr>
        <w:jc w:val="center"/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</w:t>
      </w:r>
    </w:p>
    <w:p w14:paraId="1538C3D7" w14:textId="77777777" w:rsidR="00953D58" w:rsidRPr="00583859" w:rsidRDefault="00953D58" w:rsidP="00953D58">
      <w:pPr>
        <w:rPr>
          <w:rFonts w:ascii="Tahoma" w:hAnsi="Tahoma" w:cs="Tahoma"/>
          <w:sz w:val="24"/>
          <w:szCs w:val="24"/>
        </w:rPr>
      </w:pPr>
    </w:p>
    <w:sectPr w:rsidR="00953D58" w:rsidRPr="0058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4"/>
    <w:rsid w:val="00137B1A"/>
    <w:rsid w:val="00167705"/>
    <w:rsid w:val="00374A0B"/>
    <w:rsid w:val="00377767"/>
    <w:rsid w:val="004645BD"/>
    <w:rsid w:val="004A6258"/>
    <w:rsid w:val="004E475B"/>
    <w:rsid w:val="00517D0F"/>
    <w:rsid w:val="00583859"/>
    <w:rsid w:val="00802BEC"/>
    <w:rsid w:val="00953D58"/>
    <w:rsid w:val="009F33D0"/>
    <w:rsid w:val="00A870F4"/>
    <w:rsid w:val="00BD4289"/>
    <w:rsid w:val="00CA3265"/>
    <w:rsid w:val="00D61A91"/>
    <w:rsid w:val="00DE5AF9"/>
    <w:rsid w:val="00E43F72"/>
    <w:rsid w:val="00F31B98"/>
    <w:rsid w:val="00FC6DFC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7491"/>
  <w15:chartTrackingRefBased/>
  <w15:docId w15:val="{01EB61C8-3668-432A-9B5A-FA18FB9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A870F4"/>
    <w:pPr>
      <w:shd w:val="clear" w:color="auto" w:fill="FFFFFF"/>
      <w:autoSpaceDN w:val="0"/>
      <w:spacing w:after="0" w:line="331" w:lineRule="exact"/>
      <w:ind w:hanging="340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15</cp:revision>
  <cp:lastPrinted>2024-02-21T10:00:00Z</cp:lastPrinted>
  <dcterms:created xsi:type="dcterms:W3CDTF">2023-03-21T08:00:00Z</dcterms:created>
  <dcterms:modified xsi:type="dcterms:W3CDTF">2024-03-05T07:20:00Z</dcterms:modified>
</cp:coreProperties>
</file>