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4C950" w14:textId="77777777" w:rsidR="00E23280" w:rsidRPr="00E23280" w:rsidRDefault="00E23280" w:rsidP="00E23280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  <w:sz w:val="24"/>
          <w:szCs w:val="24"/>
        </w:rPr>
      </w:pPr>
      <w:r w:rsidRPr="00E23280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</w:t>
      </w:r>
      <w:bookmarkStart w:id="0" w:name="_Hlk159408518"/>
      <w:r w:rsidRPr="00E23280">
        <w:rPr>
          <w:rFonts w:ascii="Tahoma" w:eastAsia="Times New Roman" w:hAnsi="Tahoma" w:cs="Tahoma"/>
          <w:b/>
          <w:bCs/>
          <w:kern w:val="1"/>
          <w:sz w:val="24"/>
          <w:szCs w:val="24"/>
        </w:rPr>
        <w:t>Chorzele, dnia 20 marca 2024 roku.</w:t>
      </w:r>
    </w:p>
    <w:p w14:paraId="290BBC6F" w14:textId="77777777" w:rsidR="00E23280" w:rsidRPr="00E23280" w:rsidRDefault="00E23280" w:rsidP="00E23280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E23280">
        <w:rPr>
          <w:rFonts w:ascii="Tahoma" w:eastAsia="Lucida Sans Unicode" w:hAnsi="Tahoma" w:cs="Tahoma"/>
          <w:kern w:val="1"/>
          <w:sz w:val="24"/>
          <w:szCs w:val="24"/>
        </w:rPr>
        <w:t>WORMG.0002.3.2024.JS</w:t>
      </w:r>
      <w:r w:rsidRPr="00E23280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</w:t>
      </w:r>
    </w:p>
    <w:p w14:paraId="4248B4E8" w14:textId="77777777" w:rsidR="00E23280" w:rsidRPr="00E23280" w:rsidRDefault="00E23280" w:rsidP="00E23280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E23280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</w:t>
      </w:r>
    </w:p>
    <w:p w14:paraId="116669F4" w14:textId="2C6AA993" w:rsidR="00E23280" w:rsidRPr="00E23280" w:rsidRDefault="00E23280" w:rsidP="00E23280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E23280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PAN/PANI                                                                    ________________________________                                                                    ________________________________                                                                           </w:t>
      </w:r>
    </w:p>
    <w:p w14:paraId="20FB7050" w14:textId="77777777" w:rsidR="00E23280" w:rsidRPr="00E23280" w:rsidRDefault="00E23280" w:rsidP="00E23280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</w:p>
    <w:p w14:paraId="69106927" w14:textId="77777777" w:rsidR="00E23280" w:rsidRPr="00E23280" w:rsidRDefault="00E23280" w:rsidP="00E23280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r w:rsidRPr="00E23280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1 ustawy z dnia 8 marca 1990 r. o samorządzie gminnym (</w:t>
      </w:r>
      <w:r w:rsidRPr="00E23280">
        <w:rPr>
          <w:rStyle w:val="FontStyle15"/>
          <w:rFonts w:ascii="Tahoma" w:hAnsi="Tahoma" w:cs="Tahoma"/>
          <w:sz w:val="24"/>
          <w:szCs w:val="24"/>
        </w:rPr>
        <w:t>Dz.U. z 2023 r. poz.40)</w:t>
      </w:r>
      <w:r w:rsidRPr="00E23280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zwołuję LXXVI sesję Rady Miejskiej w Chorzelach w dniu 27 marca 2024 roku o godz. 13.30, która odbędzie się w sali konferencyjnej </w:t>
      </w:r>
      <w:proofErr w:type="spellStart"/>
      <w:r w:rsidRPr="00E23280">
        <w:rPr>
          <w:rFonts w:ascii="Tahoma" w:eastAsia="Times New Roman" w:hAnsi="Tahoma" w:cs="Tahoma"/>
          <w:b/>
          <w:bCs/>
          <w:kern w:val="2"/>
          <w:sz w:val="24"/>
          <w:szCs w:val="24"/>
        </w:rPr>
        <w:t>UMiG</w:t>
      </w:r>
      <w:proofErr w:type="spellEnd"/>
      <w:r w:rsidRPr="00E23280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w Chorzelach  oraz w formie zdalnego trybu obradowania lub korespondencyjnie, z proponowanym porządkiem obrad:</w:t>
      </w:r>
    </w:p>
    <w:p w14:paraId="359EF0EF" w14:textId="77777777" w:rsidR="00E23280" w:rsidRPr="00E23280" w:rsidRDefault="00E23280" w:rsidP="00E23280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</w:p>
    <w:p w14:paraId="2D8DCCA7" w14:textId="77777777" w:rsidR="00E23280" w:rsidRPr="00E23280" w:rsidRDefault="00E23280" w:rsidP="00E23280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1" w:name="_Hlk507411311"/>
      <w:bookmarkStart w:id="2" w:name="_Hlk525640759"/>
      <w:bookmarkStart w:id="3" w:name="_Hlk530748680"/>
      <w:bookmarkStart w:id="4" w:name="_Hlk533414080"/>
      <w:bookmarkStart w:id="5" w:name="_Hlk481053478"/>
      <w:bookmarkStart w:id="6" w:name="_Hlk122609364"/>
      <w:r w:rsidRPr="00E23280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</w:t>
      </w:r>
      <w:bookmarkStart w:id="7" w:name="_Hlk517952945"/>
      <w:r w:rsidRPr="00E23280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 xml:space="preserve">, </w:t>
      </w:r>
      <w:r w:rsidRPr="00E2328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stwierdzenie prawomocności obrad</w:t>
      </w:r>
      <w:r w:rsidRPr="00E23280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.</w:t>
      </w:r>
    </w:p>
    <w:p w14:paraId="33F0F59D" w14:textId="77777777" w:rsidR="00E23280" w:rsidRPr="00E23280" w:rsidRDefault="00E23280" w:rsidP="00E23280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2328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  <w:bookmarkStart w:id="8" w:name="_Hlk531351776"/>
      <w:r w:rsidRPr="00E2328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</w:p>
    <w:p w14:paraId="3E0B64CC" w14:textId="77777777" w:rsidR="00E23280" w:rsidRPr="00E23280" w:rsidRDefault="00E23280" w:rsidP="00E23280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2328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Przyjęcie protokołu LXXV sesji Rady Miejskiej.</w:t>
      </w:r>
      <w:bookmarkEnd w:id="8"/>
    </w:p>
    <w:p w14:paraId="5626BB01" w14:textId="77777777" w:rsidR="00E23280" w:rsidRPr="00E23280" w:rsidRDefault="00E23280" w:rsidP="00E23280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2328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Burmistrza Miasta i Gminy z wykonania podjętych uchwał przez Radę Miejską oraz sprawozdanie z pracy Burmistrza w okresie między sesjami.</w:t>
      </w:r>
    </w:p>
    <w:p w14:paraId="26E0E77D" w14:textId="77777777" w:rsidR="00E23280" w:rsidRPr="00E23280" w:rsidRDefault="00E23280" w:rsidP="00E23280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2328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Ośrodka Pomocy Społecznej w Chorzelach z realizacji Ustawy o Wspieraniu Rodziny i Systemie Pieczy Zastępczej w Gminie Chorzele za rok 2023 r.</w:t>
      </w:r>
    </w:p>
    <w:p w14:paraId="1D1D5CE3" w14:textId="77777777" w:rsidR="00E23280" w:rsidRPr="00E23280" w:rsidRDefault="00E23280" w:rsidP="00E23280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2328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z działalności Miejskiego Zespołu Placówek Opieki nad Dziećmi w Gminie Chorzele za rok 2023.</w:t>
      </w:r>
    </w:p>
    <w:p w14:paraId="0A8125F8" w14:textId="77777777" w:rsidR="00E23280" w:rsidRPr="00E23280" w:rsidRDefault="00E23280" w:rsidP="00E23280">
      <w:pPr>
        <w:numPr>
          <w:ilvl w:val="0"/>
          <w:numId w:val="2"/>
        </w:numPr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E2328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z działalności Miejsko-Gminnej Komisji Rozwiązywania Problemów Alkoholowych przy Urzędzie Miasta i Gminy w Chorzelach za 2023 rok.</w:t>
      </w:r>
    </w:p>
    <w:p w14:paraId="179A42BC" w14:textId="77777777" w:rsidR="00E23280" w:rsidRPr="00E23280" w:rsidRDefault="00E23280" w:rsidP="00E23280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r w:rsidRPr="00E23280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Podjęcie uchwał w sprawie:</w:t>
      </w:r>
    </w:p>
    <w:p w14:paraId="13FEDD26" w14:textId="77777777" w:rsidR="00E23280" w:rsidRPr="00E23280" w:rsidRDefault="00E23280" w:rsidP="00E23280">
      <w:pPr>
        <w:widowControl w:val="0"/>
        <w:suppressAutoHyphens/>
        <w:spacing w:after="0" w:line="240" w:lineRule="auto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</w:p>
    <w:p w14:paraId="3376ACC8" w14:textId="77777777" w:rsidR="00E23280" w:rsidRPr="00E23280" w:rsidRDefault="00E23280" w:rsidP="00E23280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E23280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Wieloletniej Prognozy Finansowej Gminy Chorzele na lata 2024-2037,</w:t>
      </w:r>
    </w:p>
    <w:p w14:paraId="6ACF546A" w14:textId="77777777" w:rsidR="00E23280" w:rsidRPr="00E23280" w:rsidRDefault="00E23280" w:rsidP="00E23280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E23280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zmiany uchwały budżetowej na 2024 rok,</w:t>
      </w:r>
    </w:p>
    <w:p w14:paraId="2EE64598" w14:textId="77777777" w:rsidR="00E23280" w:rsidRPr="00E23280" w:rsidRDefault="00E23280" w:rsidP="00E23280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</w:pPr>
      <w:r w:rsidRPr="00E23280"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  <w:t>przyjęcia ,,Programu opieki nad zwierzętami bezdomnymi oraz zapobiegania bezdomności zwierząt na terenie Gminy Chorzele na rok 2024”,</w:t>
      </w:r>
    </w:p>
    <w:p w14:paraId="53089F06" w14:textId="77777777" w:rsidR="00E23280" w:rsidRPr="00E23280" w:rsidRDefault="00E23280" w:rsidP="00E23280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E23280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 xml:space="preserve">wyrażenia zgody na obciążenie nieruchomości służebnością </w:t>
      </w:r>
      <w:proofErr w:type="spellStart"/>
      <w:r w:rsidRPr="00E23280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przesyłu</w:t>
      </w:r>
      <w:proofErr w:type="spellEnd"/>
      <w:r w:rsidRPr="00E23280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,</w:t>
      </w:r>
    </w:p>
    <w:p w14:paraId="0CC99BF9" w14:textId="77777777" w:rsidR="00E23280" w:rsidRPr="00E23280" w:rsidRDefault="00E23280" w:rsidP="00E23280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E23280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 xml:space="preserve">wyrażenia zgody na obciążenie nieruchomości służebnością </w:t>
      </w:r>
      <w:proofErr w:type="spellStart"/>
      <w:r w:rsidRPr="00E23280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przesyłu</w:t>
      </w:r>
      <w:proofErr w:type="spellEnd"/>
      <w:r w:rsidRPr="00E23280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,</w:t>
      </w:r>
    </w:p>
    <w:p w14:paraId="2D715D6D" w14:textId="77777777" w:rsidR="00E23280" w:rsidRPr="00E23280" w:rsidRDefault="00E23280" w:rsidP="00E23280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</w:pPr>
      <w:r w:rsidRPr="00E23280">
        <w:rPr>
          <w:rFonts w:ascii="Tahoma" w:eastAsia="Times New Roman" w:hAnsi="Tahoma" w:cs="Tahoma"/>
          <w:bCs/>
          <w:sz w:val="24"/>
          <w:szCs w:val="24"/>
          <w:lang w:eastAsia="ar-SA"/>
        </w:rPr>
        <w:t>wyrażenia zgody na nabycie nieruchomości na rzecz Gminy Chorzele,</w:t>
      </w:r>
    </w:p>
    <w:p w14:paraId="7119DA63" w14:textId="77777777" w:rsidR="00E23280" w:rsidRPr="00E23280" w:rsidRDefault="00E23280" w:rsidP="00E23280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</w:pPr>
      <w:r w:rsidRPr="00E23280"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  <w:t>wyrażenia zgody na nabycie nieruchomości na rzecz Gminy Chorzele,</w:t>
      </w:r>
    </w:p>
    <w:p w14:paraId="07DC0639" w14:textId="77777777" w:rsidR="00E23280" w:rsidRPr="00E23280" w:rsidRDefault="00E23280" w:rsidP="00E23280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</w:pPr>
      <w:r w:rsidRPr="00E23280"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  <w:t>wyrażenia zgody na nabycie nieruchomości na rzecz Gminy Chorzele,</w:t>
      </w:r>
    </w:p>
    <w:p w14:paraId="1EE76EBC" w14:textId="77777777" w:rsidR="00E23280" w:rsidRPr="00E23280" w:rsidRDefault="00E23280" w:rsidP="00E23280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E23280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rozpatrzenia wniosku.</w:t>
      </w:r>
    </w:p>
    <w:p w14:paraId="2F8FD45A" w14:textId="77777777" w:rsidR="00E23280" w:rsidRPr="00E23280" w:rsidRDefault="00E23280" w:rsidP="00E23280">
      <w:pPr>
        <w:widowControl w:val="0"/>
        <w:suppressAutoHyphens/>
        <w:spacing w:after="0" w:line="240" w:lineRule="auto"/>
        <w:ind w:left="720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</w:p>
    <w:p w14:paraId="3BD2410F" w14:textId="77777777" w:rsidR="00E23280" w:rsidRPr="00E23280" w:rsidRDefault="00E23280" w:rsidP="00E23280">
      <w:pPr>
        <w:widowControl w:val="0"/>
        <w:numPr>
          <w:ilvl w:val="0"/>
          <w:numId w:val="2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bookmarkStart w:id="9" w:name="_Hlk494351954"/>
      <w:bookmarkEnd w:id="1"/>
      <w:bookmarkEnd w:id="7"/>
      <w:r w:rsidRPr="00E2328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Zapytania i wolne wnioski.</w:t>
      </w:r>
    </w:p>
    <w:p w14:paraId="5E87249D" w14:textId="06FAA51B" w:rsidR="00E23280" w:rsidRPr="00E23280" w:rsidRDefault="00E23280" w:rsidP="00E232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E23280">
        <w:rPr>
          <w:rFonts w:ascii="Tahoma" w:eastAsia="Times New Roman" w:hAnsi="Tahoma" w:cs="Tahoma"/>
          <w:kern w:val="3"/>
          <w:sz w:val="24"/>
          <w:szCs w:val="24"/>
          <w:lang w:eastAsia="ar-SA" w:bidi="fa-IR"/>
        </w:rPr>
        <w:t>Zamknięcie obrad</w:t>
      </w:r>
      <w:bookmarkEnd w:id="2"/>
      <w:bookmarkEnd w:id="3"/>
      <w:bookmarkEnd w:id="4"/>
      <w:bookmarkEnd w:id="5"/>
      <w:bookmarkEnd w:id="6"/>
      <w:bookmarkEnd w:id="9"/>
      <w:r w:rsidRPr="00E23280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.</w:t>
      </w:r>
    </w:p>
    <w:p w14:paraId="01948357" w14:textId="6770B906" w:rsidR="00E23280" w:rsidRPr="00E23280" w:rsidRDefault="00E23280" w:rsidP="00E23280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E23280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Przewodniczący Rady Miejskiej                                                                                      </w:t>
      </w:r>
    </w:p>
    <w:p w14:paraId="397F4E16" w14:textId="56F57034" w:rsidR="00E23280" w:rsidRPr="00E23280" w:rsidRDefault="00E23280" w:rsidP="00E23280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E23280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</w:t>
      </w:r>
      <w:r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</w:t>
      </w:r>
      <w:r w:rsidRPr="00E23280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w Chorzelach</w:t>
      </w:r>
    </w:p>
    <w:p w14:paraId="63E385A5" w14:textId="77777777" w:rsidR="00E23280" w:rsidRPr="00E23280" w:rsidRDefault="00E23280" w:rsidP="00E23280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6B11287D" w14:textId="1522FB0F" w:rsidR="00CF5983" w:rsidRPr="00E23280" w:rsidRDefault="00E23280" w:rsidP="00E23280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E23280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</w:t>
      </w:r>
      <w:r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</w:t>
      </w:r>
      <w:r w:rsidRPr="00E23280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Michał Wiśnicki</w:t>
      </w:r>
      <w:bookmarkEnd w:id="0"/>
    </w:p>
    <w:sectPr w:rsidR="00CF5983" w:rsidRPr="00E23280" w:rsidSect="00781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D5E4A"/>
    <w:multiLevelType w:val="hybridMultilevel"/>
    <w:tmpl w:val="C77ED07C"/>
    <w:lvl w:ilvl="0" w:tplc="F2B4897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38655353">
    <w:abstractNumId w:val="1"/>
  </w:num>
  <w:num w:numId="2" w16cid:durableId="71202159">
    <w:abstractNumId w:val="1"/>
    <w:lvlOverride w:ilvl="0">
      <w:startOverride w:val="1"/>
    </w:lvlOverride>
  </w:num>
  <w:num w:numId="3" w16cid:durableId="207816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80"/>
    <w:rsid w:val="00781975"/>
    <w:rsid w:val="00CC59C7"/>
    <w:rsid w:val="00CF5983"/>
    <w:rsid w:val="00E2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1F48"/>
  <w15:chartTrackingRefBased/>
  <w15:docId w15:val="{95DD2896-4BB0-4923-984A-45C463EA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280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3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3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3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3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3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3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3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3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3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3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32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32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32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32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32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32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3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3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3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3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3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32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32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32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3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32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3280"/>
    <w:rPr>
      <w:b/>
      <w:bCs/>
      <w:smallCaps/>
      <w:color w:val="0F4761" w:themeColor="accent1" w:themeShade="BF"/>
      <w:spacing w:val="5"/>
    </w:rPr>
  </w:style>
  <w:style w:type="numbering" w:customStyle="1" w:styleId="WW8Num13">
    <w:name w:val="WW8Num13"/>
    <w:basedOn w:val="Bezlisty"/>
    <w:rsid w:val="00E23280"/>
    <w:pPr>
      <w:numPr>
        <w:numId w:val="1"/>
      </w:numPr>
    </w:pPr>
  </w:style>
  <w:style w:type="character" w:customStyle="1" w:styleId="FontStyle15">
    <w:name w:val="Font Style15"/>
    <w:rsid w:val="00E23280"/>
    <w:rPr>
      <w:rFonts w:ascii="Arial Narrow" w:hAnsi="Arial Narrow" w:cs="Arial Narro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1</cp:revision>
  <dcterms:created xsi:type="dcterms:W3CDTF">2024-03-21T13:38:00Z</dcterms:created>
  <dcterms:modified xsi:type="dcterms:W3CDTF">2024-03-21T13:40:00Z</dcterms:modified>
</cp:coreProperties>
</file>