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D7E5" w14:textId="77777777" w:rsidR="00917168" w:rsidRPr="002C66EB" w:rsidRDefault="00917168" w:rsidP="002C66EB">
      <w:pPr>
        <w:jc w:val="center"/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>Informacja</w:t>
      </w:r>
    </w:p>
    <w:p w14:paraId="08836B20" w14:textId="77777777" w:rsidR="00917168" w:rsidRPr="002C66EB" w:rsidRDefault="00917168" w:rsidP="002C66EB">
      <w:pPr>
        <w:jc w:val="center"/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>Burmistrza Miasta i Gminy Chorzele</w:t>
      </w:r>
    </w:p>
    <w:p w14:paraId="34B152B6" w14:textId="0C538D1B" w:rsidR="00917168" w:rsidRPr="002C66EB" w:rsidRDefault="00917168" w:rsidP="002C66EB">
      <w:pPr>
        <w:jc w:val="center"/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>z dnia 2 kwietnia 2024 r.</w:t>
      </w:r>
    </w:p>
    <w:p w14:paraId="11BEF0C7" w14:textId="611EBF62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 xml:space="preserve">Na podstawie art. 114 ustawy z dnia 5 stycznia 2011 r.- Kodeks wyborczy ( </w:t>
      </w:r>
      <w:proofErr w:type="spellStart"/>
      <w:r w:rsidRPr="002C66EB">
        <w:rPr>
          <w:rFonts w:ascii="Arial" w:hAnsi="Arial" w:cs="Arial"/>
          <w:sz w:val="28"/>
          <w:szCs w:val="28"/>
        </w:rPr>
        <w:t>t.j</w:t>
      </w:r>
      <w:proofErr w:type="spellEnd"/>
      <w:r w:rsidRPr="002C66EB">
        <w:rPr>
          <w:rFonts w:ascii="Arial" w:hAnsi="Arial" w:cs="Arial"/>
          <w:sz w:val="28"/>
          <w:szCs w:val="28"/>
        </w:rPr>
        <w:t>. Dz.U. z 2023 r. poz. 2408) w związku z zarządzonymi na dzień 9 czerwca 2024 r. wyborami do Parlamentu Europejskiego  podaje do publicznej wiadomości wykaz miejsc przeznaczonych na umieszczenie urzędowych obwieszczeń wyborczych i plakatów komitetów wyborczych na terenie Miasta i Gminy Chorzele.</w:t>
      </w:r>
    </w:p>
    <w:p w14:paraId="6527C1E8" w14:textId="77777777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>WYKAZ</w:t>
      </w:r>
    </w:p>
    <w:p w14:paraId="4146C34A" w14:textId="77777777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 xml:space="preserve">- tablice informacyjne w sołectwach: Bagienice, Binduga, Bogdany Wielkie, Brzeski Kołaki, Budki, </w:t>
      </w:r>
      <w:proofErr w:type="spellStart"/>
      <w:r w:rsidRPr="002C66EB">
        <w:rPr>
          <w:rFonts w:ascii="Arial" w:hAnsi="Arial" w:cs="Arial"/>
          <w:sz w:val="28"/>
          <w:szCs w:val="28"/>
        </w:rPr>
        <w:t>Bugzy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 Płoskie, Czaplice Wielkie, Dąbrowa, Dąbrówka Ostrowska, Duczymin, Dzierzęga- Nadbory, </w:t>
      </w:r>
      <w:proofErr w:type="spellStart"/>
      <w:r w:rsidRPr="002C66EB">
        <w:rPr>
          <w:rFonts w:ascii="Arial" w:hAnsi="Arial" w:cs="Arial"/>
          <w:sz w:val="28"/>
          <w:szCs w:val="28"/>
        </w:rPr>
        <w:t>Gadomiec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- Chrzczany, </w:t>
      </w:r>
      <w:proofErr w:type="spellStart"/>
      <w:r w:rsidRPr="002C66EB">
        <w:rPr>
          <w:rFonts w:ascii="Arial" w:hAnsi="Arial" w:cs="Arial"/>
          <w:sz w:val="28"/>
          <w:szCs w:val="28"/>
        </w:rPr>
        <w:t>Gadomiec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 -</w:t>
      </w:r>
      <w:proofErr w:type="spellStart"/>
      <w:r w:rsidRPr="002C66EB">
        <w:rPr>
          <w:rFonts w:ascii="Arial" w:hAnsi="Arial" w:cs="Arial"/>
          <w:sz w:val="28"/>
          <w:szCs w:val="28"/>
        </w:rPr>
        <w:t>Miłocięta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, Krukowo, Jedlinka, Krzynowłoga Wielka, Kwiatkowo, Lipowiec, Liwki, Łaz, Mącice, Ścięciel, Niskie Wielkie, Nowa Wieś Zarębska, Opaleniec, </w:t>
      </w:r>
      <w:proofErr w:type="spellStart"/>
      <w:r w:rsidRPr="002C66EB">
        <w:rPr>
          <w:rFonts w:ascii="Arial" w:hAnsi="Arial" w:cs="Arial"/>
          <w:sz w:val="28"/>
          <w:szCs w:val="28"/>
        </w:rPr>
        <w:t>Poścień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- Wieś, </w:t>
      </w:r>
      <w:proofErr w:type="spellStart"/>
      <w:r w:rsidRPr="002C66EB">
        <w:rPr>
          <w:rFonts w:ascii="Arial" w:hAnsi="Arial" w:cs="Arial"/>
          <w:sz w:val="28"/>
          <w:szCs w:val="28"/>
        </w:rPr>
        <w:t>Poścień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- Zamion, Pruskołęka, Przysowy, Raszujka, Rawki, Rembielin, Rycice, </w:t>
      </w:r>
      <w:proofErr w:type="spellStart"/>
      <w:r w:rsidRPr="002C66EB">
        <w:rPr>
          <w:rFonts w:ascii="Arial" w:hAnsi="Arial" w:cs="Arial"/>
          <w:sz w:val="28"/>
          <w:szCs w:val="28"/>
        </w:rPr>
        <w:t>Rzodkiewnica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, Stara Wieś, Wasiły Zygny, </w:t>
      </w:r>
      <w:proofErr w:type="spellStart"/>
      <w:r w:rsidRPr="002C66EB">
        <w:rPr>
          <w:rFonts w:ascii="Arial" w:hAnsi="Arial" w:cs="Arial"/>
          <w:sz w:val="28"/>
          <w:szCs w:val="28"/>
        </w:rPr>
        <w:t>Wierzchowizna</w:t>
      </w:r>
      <w:proofErr w:type="spellEnd"/>
      <w:r w:rsidRPr="002C66EB">
        <w:rPr>
          <w:rFonts w:ascii="Arial" w:hAnsi="Arial" w:cs="Arial"/>
          <w:sz w:val="28"/>
          <w:szCs w:val="28"/>
        </w:rPr>
        <w:t xml:space="preserve">, Wólka </w:t>
      </w:r>
      <w:proofErr w:type="spellStart"/>
      <w:r w:rsidRPr="002C66EB">
        <w:rPr>
          <w:rFonts w:ascii="Arial" w:hAnsi="Arial" w:cs="Arial"/>
          <w:sz w:val="28"/>
          <w:szCs w:val="28"/>
        </w:rPr>
        <w:t>Zdziwójska</w:t>
      </w:r>
      <w:proofErr w:type="spellEnd"/>
      <w:r w:rsidRPr="002C66EB">
        <w:rPr>
          <w:rFonts w:ascii="Arial" w:hAnsi="Arial" w:cs="Arial"/>
          <w:sz w:val="28"/>
          <w:szCs w:val="28"/>
        </w:rPr>
        <w:t>, Zaręby, Zdziwój Nowy, Zdziwój Stary.</w:t>
      </w:r>
    </w:p>
    <w:p w14:paraId="52BEB7D6" w14:textId="77777777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>- tablica informacyjna przed Urzędem Miasta i Gminy w Chorzelach;</w:t>
      </w:r>
    </w:p>
    <w:p w14:paraId="799F714B" w14:textId="77777777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>- słup informacyjny przy placu Tadeusza Kościuszki.</w:t>
      </w:r>
    </w:p>
    <w:p w14:paraId="74CA414E" w14:textId="77777777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</w:p>
    <w:p w14:paraId="0E383F4E" w14:textId="77777777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>Ponadto informuję, że urzędowe obwieszczenia wyborcze umieszczane będą także w Urzędzie Miasta i Gminy w Chorzelach (parter) oraz w lokalach obwodowych komisji wyborczych.</w:t>
      </w:r>
    </w:p>
    <w:p w14:paraId="0168AE6F" w14:textId="67AF82BB" w:rsidR="00FC47BC" w:rsidRPr="002C66EB" w:rsidRDefault="002C66EB" w:rsidP="002C66EB">
      <w:pPr>
        <w:spacing w:line="276" w:lineRule="auto"/>
        <w:ind w:left="4956" w:firstLine="708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</w:t>
      </w:r>
      <w:r w:rsidR="00FC47BC" w:rsidRPr="002C66EB">
        <w:rPr>
          <w:rFonts w:ascii="Arial" w:hAnsi="Arial" w:cs="Arial"/>
          <w:i/>
          <w:iCs/>
          <w:sz w:val="28"/>
          <w:szCs w:val="28"/>
        </w:rPr>
        <w:t xml:space="preserve">BURMISTRZ </w:t>
      </w:r>
    </w:p>
    <w:p w14:paraId="27F89B3D" w14:textId="21749F68" w:rsidR="00FC47BC" w:rsidRPr="002C66EB" w:rsidRDefault="00FC47BC" w:rsidP="002C66EB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i/>
          <w:iCs/>
          <w:sz w:val="28"/>
          <w:szCs w:val="28"/>
        </w:rPr>
        <w:t>/-/ Mgr Beata Szczepankowska</w:t>
      </w:r>
    </w:p>
    <w:p w14:paraId="07682E82" w14:textId="77777777" w:rsidR="00FC47BC" w:rsidRPr="002C66EB" w:rsidRDefault="00FC47BC" w:rsidP="002C66EB">
      <w:pPr>
        <w:spacing w:line="276" w:lineRule="auto"/>
        <w:rPr>
          <w:rFonts w:ascii="Arial" w:hAnsi="Arial" w:cs="Arial"/>
          <w:sz w:val="28"/>
          <w:szCs w:val="28"/>
        </w:rPr>
      </w:pPr>
    </w:p>
    <w:p w14:paraId="53AC1CD3" w14:textId="77777777" w:rsidR="00FC47BC" w:rsidRPr="002C66EB" w:rsidRDefault="00FC47BC" w:rsidP="002C66EB">
      <w:pPr>
        <w:rPr>
          <w:rFonts w:ascii="Arial" w:hAnsi="Arial" w:cs="Arial"/>
          <w:sz w:val="28"/>
          <w:szCs w:val="28"/>
        </w:rPr>
      </w:pPr>
    </w:p>
    <w:p w14:paraId="68F4450E" w14:textId="30356825" w:rsidR="00917168" w:rsidRPr="002C66EB" w:rsidRDefault="00917168" w:rsidP="002C66EB">
      <w:pPr>
        <w:spacing w:line="276" w:lineRule="auto"/>
        <w:ind w:left="4248" w:firstLine="708"/>
        <w:rPr>
          <w:rFonts w:ascii="Arial" w:eastAsia="Times New Roman" w:hAnsi="Arial" w:cs="Arial"/>
          <w:i/>
          <w:kern w:val="24"/>
          <w:sz w:val="28"/>
          <w:szCs w:val="28"/>
          <w:lang w:eastAsia="pl-PL"/>
        </w:rPr>
      </w:pP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  <w:r w:rsidRPr="002C66EB">
        <w:rPr>
          <w:rFonts w:ascii="Arial" w:hAnsi="Arial" w:cs="Arial"/>
          <w:sz w:val="28"/>
          <w:szCs w:val="28"/>
        </w:rPr>
        <w:tab/>
      </w:r>
    </w:p>
    <w:p w14:paraId="349A86E5" w14:textId="77777777" w:rsidR="00917168" w:rsidRPr="002C66EB" w:rsidRDefault="00917168" w:rsidP="002C66EB">
      <w:pPr>
        <w:rPr>
          <w:rFonts w:ascii="Arial" w:hAnsi="Arial" w:cs="Arial"/>
          <w:sz w:val="28"/>
          <w:szCs w:val="28"/>
        </w:rPr>
      </w:pPr>
    </w:p>
    <w:sectPr w:rsidR="00917168" w:rsidRPr="002C66EB" w:rsidSect="0091716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2C66EB"/>
    <w:rsid w:val="00917168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AC6C"/>
  <w15:chartTrackingRefBased/>
  <w15:docId w15:val="{B0CDD57B-882A-4259-B70D-6F0C059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168"/>
    <w:pPr>
      <w:spacing w:line="25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16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716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16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716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716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716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716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716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716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1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71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71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71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71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71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71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71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71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71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17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716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171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716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171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16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171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71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1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71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3</cp:revision>
  <cp:lastPrinted>2024-04-02T07:47:00Z</cp:lastPrinted>
  <dcterms:created xsi:type="dcterms:W3CDTF">2024-04-02T07:38:00Z</dcterms:created>
  <dcterms:modified xsi:type="dcterms:W3CDTF">2024-04-02T09:03:00Z</dcterms:modified>
</cp:coreProperties>
</file>