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7497E271" w:rsidR="00FE33BE" w:rsidRPr="001D233E" w:rsidRDefault="0072163C" w:rsidP="001D233E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Zarządzenie </w:t>
      </w:r>
      <w:r w:rsidR="00411359" w:rsidRPr="001D233E">
        <w:rPr>
          <w:rFonts w:ascii="Tahoma" w:hAnsi="Tahoma" w:cs="Tahoma"/>
          <w:sz w:val="24"/>
          <w:szCs w:val="24"/>
        </w:rPr>
        <w:t xml:space="preserve">Nr </w:t>
      </w:r>
      <w:r w:rsidR="0073016C" w:rsidRPr="001D233E">
        <w:rPr>
          <w:rFonts w:ascii="Tahoma" w:hAnsi="Tahoma" w:cs="Tahoma"/>
          <w:sz w:val="24"/>
          <w:szCs w:val="24"/>
        </w:rPr>
        <w:t>63</w:t>
      </w:r>
      <w:r w:rsidR="001D6B2D" w:rsidRPr="001D233E">
        <w:rPr>
          <w:rFonts w:ascii="Tahoma" w:hAnsi="Tahoma" w:cs="Tahoma"/>
          <w:sz w:val="24"/>
          <w:szCs w:val="24"/>
        </w:rPr>
        <w:t>/</w:t>
      </w:r>
      <w:r w:rsidR="00C64E35" w:rsidRPr="001D233E">
        <w:rPr>
          <w:rFonts w:ascii="Tahoma" w:hAnsi="Tahoma" w:cs="Tahoma"/>
          <w:sz w:val="24"/>
          <w:szCs w:val="24"/>
        </w:rPr>
        <w:t>202</w:t>
      </w:r>
      <w:r w:rsidR="007F703F" w:rsidRPr="001D233E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0FE6418F" w:rsidR="00FE33BE" w:rsidRPr="001D233E" w:rsidRDefault="006B3DF9" w:rsidP="001D233E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1D233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016C" w:rsidRPr="001D233E">
        <w:rPr>
          <w:rFonts w:ascii="Tahoma" w:hAnsi="Tahoma" w:cs="Tahoma"/>
          <w:b/>
          <w:bCs/>
          <w:sz w:val="24"/>
          <w:szCs w:val="24"/>
        </w:rPr>
        <w:t>12</w:t>
      </w:r>
      <w:r w:rsidR="00AB2F70" w:rsidRPr="001D233E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73512" w:rsidRPr="001D233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1D233E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1D233E">
        <w:rPr>
          <w:rFonts w:ascii="Tahoma" w:hAnsi="Tahoma" w:cs="Tahoma"/>
          <w:b/>
          <w:bCs/>
          <w:sz w:val="24"/>
          <w:szCs w:val="24"/>
        </w:rPr>
        <w:t>4</w:t>
      </w:r>
      <w:r w:rsidR="00FE33BE" w:rsidRPr="001D233E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1D233E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1D233E">
        <w:rPr>
          <w:rFonts w:ascii="Tahoma" w:hAnsi="Tahoma" w:cs="Tahoma"/>
          <w:b/>
          <w:bCs/>
          <w:sz w:val="24"/>
          <w:szCs w:val="24"/>
        </w:rPr>
        <w:t>4</w:t>
      </w:r>
      <w:r w:rsidRPr="001D233E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588653CA" w:rsidR="00CE60B2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1D233E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1D233E">
        <w:rPr>
          <w:rFonts w:ascii="Tahoma" w:hAnsi="Tahoma" w:cs="Tahoma"/>
          <w:i/>
          <w:iCs/>
          <w:sz w:val="24"/>
          <w:szCs w:val="24"/>
        </w:rPr>
        <w:t>3</w:t>
      </w:r>
      <w:r w:rsidRPr="001D233E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1D233E">
        <w:rPr>
          <w:rFonts w:ascii="Tahoma" w:hAnsi="Tahoma" w:cs="Tahoma"/>
          <w:i/>
          <w:iCs/>
          <w:sz w:val="24"/>
          <w:szCs w:val="24"/>
        </w:rPr>
        <w:t>40</w:t>
      </w:r>
      <w:r w:rsidRPr="001D233E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1D233E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1D233E">
        <w:rPr>
          <w:rFonts w:ascii="Tahoma" w:hAnsi="Tahoma" w:cs="Tahoma"/>
          <w:i/>
          <w:iCs/>
          <w:sz w:val="24"/>
          <w:szCs w:val="24"/>
        </w:rPr>
        <w:t>2</w:t>
      </w:r>
      <w:r w:rsidR="00215661" w:rsidRPr="001D233E">
        <w:rPr>
          <w:rFonts w:ascii="Tahoma" w:hAnsi="Tahoma" w:cs="Tahoma"/>
          <w:i/>
          <w:iCs/>
          <w:sz w:val="24"/>
          <w:szCs w:val="24"/>
        </w:rPr>
        <w:t>3</w:t>
      </w:r>
      <w:r w:rsidR="00104FBF" w:rsidRPr="001D233E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1D233E">
        <w:rPr>
          <w:rFonts w:ascii="Tahoma" w:hAnsi="Tahoma" w:cs="Tahoma"/>
          <w:i/>
          <w:iCs/>
          <w:sz w:val="24"/>
          <w:szCs w:val="24"/>
        </w:rPr>
        <w:t>1</w:t>
      </w:r>
      <w:r w:rsidR="00215661" w:rsidRPr="001D233E">
        <w:rPr>
          <w:rFonts w:ascii="Tahoma" w:hAnsi="Tahoma" w:cs="Tahoma"/>
          <w:i/>
          <w:iCs/>
          <w:sz w:val="24"/>
          <w:szCs w:val="24"/>
        </w:rPr>
        <w:t>270</w:t>
      </w:r>
      <w:r w:rsidRPr="001D233E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1D233E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34494540" w:rsidR="00BB4297" w:rsidRPr="001D233E" w:rsidRDefault="004B6EE9" w:rsidP="001D233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W budżecie gminy na 202</w:t>
      </w:r>
      <w:r w:rsidR="007F703F" w:rsidRPr="001D233E">
        <w:rPr>
          <w:rFonts w:ascii="Tahoma" w:hAnsi="Tahoma" w:cs="Tahoma"/>
          <w:sz w:val="24"/>
          <w:szCs w:val="24"/>
        </w:rPr>
        <w:t>4</w:t>
      </w:r>
      <w:r w:rsidRPr="001D233E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1D233E">
        <w:rPr>
          <w:rFonts w:ascii="Tahoma" w:hAnsi="Tahoma" w:cs="Tahoma"/>
          <w:sz w:val="24"/>
          <w:szCs w:val="24"/>
        </w:rPr>
        <w:t>475/LXXIII/23</w:t>
      </w:r>
      <w:r w:rsidRPr="001D233E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1D233E">
        <w:rPr>
          <w:rFonts w:ascii="Tahoma" w:hAnsi="Tahoma" w:cs="Tahoma"/>
          <w:sz w:val="24"/>
          <w:szCs w:val="24"/>
        </w:rPr>
        <w:t>8</w:t>
      </w:r>
      <w:r w:rsidRPr="001D233E">
        <w:rPr>
          <w:rFonts w:ascii="Tahoma" w:hAnsi="Tahoma" w:cs="Tahoma"/>
          <w:sz w:val="24"/>
          <w:szCs w:val="24"/>
        </w:rPr>
        <w:t xml:space="preserve"> grudnia 202</w:t>
      </w:r>
      <w:r w:rsidR="007F703F" w:rsidRPr="001D233E">
        <w:rPr>
          <w:rFonts w:ascii="Tahoma" w:hAnsi="Tahoma" w:cs="Tahoma"/>
          <w:sz w:val="24"/>
          <w:szCs w:val="24"/>
        </w:rPr>
        <w:t>3</w:t>
      </w:r>
      <w:r w:rsidRPr="001D233E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1D233E">
        <w:rPr>
          <w:rFonts w:ascii="Tahoma" w:hAnsi="Tahoma" w:cs="Tahoma"/>
          <w:sz w:val="24"/>
          <w:szCs w:val="24"/>
        </w:rPr>
        <w:t>4</w:t>
      </w:r>
      <w:r w:rsidRPr="001D233E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1D233E">
        <w:rPr>
          <w:rFonts w:ascii="Tahoma" w:hAnsi="Tahoma" w:cs="Tahoma"/>
          <w:sz w:val="24"/>
          <w:szCs w:val="24"/>
        </w:rPr>
        <w:t>ami</w:t>
      </w:r>
      <w:r w:rsidRPr="001D233E">
        <w:rPr>
          <w:rFonts w:ascii="Tahoma" w:hAnsi="Tahoma" w:cs="Tahoma"/>
          <w:sz w:val="24"/>
          <w:szCs w:val="24"/>
        </w:rPr>
        <w:t xml:space="preserve"> Nr 1</w:t>
      </w:r>
      <w:r w:rsidR="007F703F" w:rsidRPr="001D233E">
        <w:rPr>
          <w:rFonts w:ascii="Tahoma" w:hAnsi="Tahoma" w:cs="Tahoma"/>
          <w:sz w:val="24"/>
          <w:szCs w:val="24"/>
        </w:rPr>
        <w:t>,2</w:t>
      </w:r>
      <w:r w:rsidR="005850BD" w:rsidRPr="001D233E">
        <w:rPr>
          <w:rFonts w:ascii="Tahoma" w:hAnsi="Tahoma" w:cs="Tahoma"/>
          <w:sz w:val="24"/>
          <w:szCs w:val="24"/>
        </w:rPr>
        <w:t>,3</w:t>
      </w:r>
      <w:r w:rsidR="00B546E3" w:rsidRPr="001D233E">
        <w:rPr>
          <w:rFonts w:ascii="Tahoma" w:hAnsi="Tahoma" w:cs="Tahoma"/>
          <w:sz w:val="24"/>
          <w:szCs w:val="24"/>
        </w:rPr>
        <w:t xml:space="preserve"> </w:t>
      </w:r>
      <w:r w:rsidRPr="001D233E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689D0AE1" w:rsidR="0041121C" w:rsidRPr="001D233E" w:rsidRDefault="0041121C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1E10B0A" w:rsidR="00FE33BE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Dokonuje się </w:t>
      </w:r>
      <w:r w:rsidR="00A03E05" w:rsidRPr="001D233E">
        <w:rPr>
          <w:rFonts w:ascii="Tahoma" w:hAnsi="Tahoma" w:cs="Tahoma"/>
          <w:sz w:val="24"/>
          <w:szCs w:val="24"/>
        </w:rPr>
        <w:t>z</w:t>
      </w:r>
      <w:r w:rsidR="00AB2F70" w:rsidRPr="001D233E">
        <w:rPr>
          <w:rFonts w:ascii="Tahoma" w:hAnsi="Tahoma" w:cs="Tahoma"/>
          <w:sz w:val="24"/>
          <w:szCs w:val="24"/>
        </w:rPr>
        <w:t>większenia</w:t>
      </w:r>
      <w:r w:rsidR="00BB4297" w:rsidRPr="001D233E">
        <w:rPr>
          <w:rFonts w:ascii="Tahoma" w:hAnsi="Tahoma" w:cs="Tahoma"/>
          <w:sz w:val="24"/>
          <w:szCs w:val="24"/>
        </w:rPr>
        <w:t xml:space="preserve"> </w:t>
      </w:r>
      <w:r w:rsidR="00A03E05" w:rsidRPr="001D233E">
        <w:rPr>
          <w:rFonts w:ascii="Tahoma" w:hAnsi="Tahoma" w:cs="Tahoma"/>
          <w:sz w:val="24"/>
          <w:szCs w:val="24"/>
        </w:rPr>
        <w:t>dochodów</w:t>
      </w:r>
      <w:r w:rsidR="00163A60" w:rsidRPr="001D233E">
        <w:rPr>
          <w:rFonts w:ascii="Tahoma" w:hAnsi="Tahoma" w:cs="Tahoma"/>
          <w:sz w:val="24"/>
          <w:szCs w:val="24"/>
        </w:rPr>
        <w:t xml:space="preserve"> b</w:t>
      </w:r>
      <w:r w:rsidR="00D17A6F" w:rsidRPr="001D233E">
        <w:rPr>
          <w:rFonts w:ascii="Tahoma" w:hAnsi="Tahoma" w:cs="Tahoma"/>
          <w:sz w:val="24"/>
          <w:szCs w:val="24"/>
        </w:rPr>
        <w:t>ud</w:t>
      </w:r>
      <w:r w:rsidR="004B6EE9" w:rsidRPr="001D233E">
        <w:rPr>
          <w:rFonts w:ascii="Tahoma" w:hAnsi="Tahoma" w:cs="Tahoma"/>
          <w:sz w:val="24"/>
          <w:szCs w:val="24"/>
        </w:rPr>
        <w:t>żetu gminy na 202</w:t>
      </w:r>
      <w:r w:rsidR="007F703F" w:rsidRPr="001D233E">
        <w:rPr>
          <w:rFonts w:ascii="Tahoma" w:hAnsi="Tahoma" w:cs="Tahoma"/>
          <w:sz w:val="24"/>
          <w:szCs w:val="24"/>
        </w:rPr>
        <w:t>4</w:t>
      </w:r>
      <w:r w:rsidR="00AA3B89" w:rsidRPr="001D233E">
        <w:rPr>
          <w:rFonts w:ascii="Tahoma" w:hAnsi="Tahoma" w:cs="Tahoma"/>
          <w:sz w:val="24"/>
          <w:szCs w:val="24"/>
        </w:rPr>
        <w:t xml:space="preserve"> r.</w:t>
      </w:r>
      <w:r w:rsidR="00A03E05" w:rsidRPr="001D233E">
        <w:rPr>
          <w:rFonts w:ascii="Tahoma" w:hAnsi="Tahoma" w:cs="Tahoma"/>
          <w:sz w:val="24"/>
          <w:szCs w:val="24"/>
        </w:rPr>
        <w:t xml:space="preserve"> o kwotę </w:t>
      </w:r>
      <w:r w:rsidR="00AB2F70" w:rsidRPr="001D233E">
        <w:rPr>
          <w:rFonts w:ascii="Tahoma" w:hAnsi="Tahoma" w:cs="Tahoma"/>
          <w:sz w:val="24"/>
          <w:szCs w:val="24"/>
        </w:rPr>
        <w:t>1</w:t>
      </w:r>
      <w:r w:rsidR="0073016C" w:rsidRPr="001D233E">
        <w:rPr>
          <w:rFonts w:ascii="Tahoma" w:hAnsi="Tahoma" w:cs="Tahoma"/>
          <w:sz w:val="24"/>
          <w:szCs w:val="24"/>
        </w:rPr>
        <w:t>04 299</w:t>
      </w:r>
      <w:r w:rsidR="00AB2F70" w:rsidRPr="001D233E">
        <w:rPr>
          <w:rFonts w:ascii="Tahoma" w:hAnsi="Tahoma" w:cs="Tahoma"/>
          <w:sz w:val="24"/>
          <w:szCs w:val="24"/>
        </w:rPr>
        <w:t>,00</w:t>
      </w:r>
      <w:r w:rsidR="00FF7CCB" w:rsidRPr="001D233E">
        <w:rPr>
          <w:rFonts w:ascii="Tahoma" w:hAnsi="Tahoma" w:cs="Tahoma"/>
          <w:sz w:val="24"/>
          <w:szCs w:val="24"/>
        </w:rPr>
        <w:t xml:space="preserve"> </w:t>
      </w:r>
      <w:r w:rsidR="00CC19C3" w:rsidRPr="001D233E">
        <w:rPr>
          <w:rFonts w:ascii="Tahoma" w:hAnsi="Tahoma" w:cs="Tahoma"/>
          <w:sz w:val="24"/>
          <w:szCs w:val="24"/>
        </w:rPr>
        <w:t>zł</w:t>
      </w:r>
      <w:r w:rsidR="00163A60" w:rsidRPr="001D233E">
        <w:rPr>
          <w:rFonts w:ascii="Tahoma" w:hAnsi="Tahoma" w:cs="Tahoma"/>
          <w:sz w:val="24"/>
          <w:szCs w:val="24"/>
        </w:rPr>
        <w:t>,</w:t>
      </w:r>
      <w:r w:rsidR="00676795" w:rsidRPr="001D233E">
        <w:rPr>
          <w:rFonts w:ascii="Tahoma" w:hAnsi="Tahoma" w:cs="Tahoma"/>
          <w:sz w:val="24"/>
          <w:szCs w:val="24"/>
        </w:rPr>
        <w:t xml:space="preserve"> </w:t>
      </w:r>
      <w:r w:rsidRPr="001D233E">
        <w:rPr>
          <w:rFonts w:ascii="Tahoma" w:hAnsi="Tahoma" w:cs="Tahoma"/>
          <w:sz w:val="24"/>
          <w:szCs w:val="24"/>
        </w:rPr>
        <w:t xml:space="preserve">zgodnie </w:t>
      </w:r>
      <w:r w:rsidR="00155F86" w:rsidRPr="001D233E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1D233E">
        <w:rPr>
          <w:rFonts w:ascii="Tahoma" w:hAnsi="Tahoma" w:cs="Tahoma"/>
          <w:sz w:val="24"/>
          <w:szCs w:val="24"/>
        </w:rPr>
        <w:t>1</w:t>
      </w:r>
      <w:r w:rsidR="00676795" w:rsidRPr="001D233E">
        <w:rPr>
          <w:rFonts w:ascii="Tahoma" w:hAnsi="Tahoma" w:cs="Tahoma"/>
          <w:sz w:val="24"/>
          <w:szCs w:val="24"/>
        </w:rPr>
        <w:t xml:space="preserve"> </w:t>
      </w:r>
      <w:r w:rsidRPr="001D233E">
        <w:rPr>
          <w:rFonts w:ascii="Tahoma" w:hAnsi="Tahoma" w:cs="Tahoma"/>
          <w:sz w:val="24"/>
          <w:szCs w:val="24"/>
        </w:rPr>
        <w:t xml:space="preserve">do </w:t>
      </w:r>
      <w:r w:rsidR="0021095D" w:rsidRPr="001D233E">
        <w:rPr>
          <w:rFonts w:ascii="Tahoma" w:hAnsi="Tahoma" w:cs="Tahoma"/>
          <w:sz w:val="24"/>
          <w:szCs w:val="24"/>
        </w:rPr>
        <w:t xml:space="preserve">niniejszego zarządzenia. </w:t>
      </w:r>
      <w:r w:rsidR="009200B1" w:rsidRPr="001D233E">
        <w:rPr>
          <w:rFonts w:ascii="Tahoma" w:hAnsi="Tahoma" w:cs="Tahoma"/>
          <w:sz w:val="24"/>
          <w:szCs w:val="24"/>
        </w:rPr>
        <w:t>Dochody</w:t>
      </w:r>
      <w:r w:rsidRPr="001D233E">
        <w:rPr>
          <w:rFonts w:ascii="Tahoma" w:hAnsi="Tahoma" w:cs="Tahoma"/>
          <w:sz w:val="24"/>
          <w:szCs w:val="24"/>
        </w:rPr>
        <w:t xml:space="preserve"> po zmianie wynoszą </w:t>
      </w:r>
      <w:r w:rsidR="00070590" w:rsidRPr="001D233E">
        <w:rPr>
          <w:rFonts w:ascii="Tahoma" w:hAnsi="Tahoma" w:cs="Tahoma"/>
          <w:sz w:val="24"/>
          <w:szCs w:val="24"/>
        </w:rPr>
        <w:t>7</w:t>
      </w:r>
      <w:r w:rsidR="00AB2F70" w:rsidRPr="001D233E">
        <w:rPr>
          <w:rFonts w:ascii="Tahoma" w:hAnsi="Tahoma" w:cs="Tahoma"/>
          <w:sz w:val="24"/>
          <w:szCs w:val="24"/>
        </w:rPr>
        <w:t>4</w:t>
      </w:r>
      <w:r w:rsidR="0073016C" w:rsidRPr="001D233E">
        <w:rPr>
          <w:rFonts w:ascii="Tahoma" w:hAnsi="Tahoma" w:cs="Tahoma"/>
          <w:sz w:val="24"/>
          <w:szCs w:val="24"/>
        </w:rPr>
        <w:t> 567 608,60</w:t>
      </w:r>
      <w:r w:rsidRPr="001D233E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1D233E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6A8FD058" w:rsidR="00FE33BE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- </w:t>
      </w:r>
      <w:r w:rsidR="00A03E05" w:rsidRPr="001D233E">
        <w:rPr>
          <w:rFonts w:ascii="Tahoma" w:hAnsi="Tahoma" w:cs="Tahoma"/>
          <w:sz w:val="24"/>
          <w:szCs w:val="24"/>
        </w:rPr>
        <w:t>dochody</w:t>
      </w:r>
      <w:r w:rsidR="00163A60" w:rsidRPr="001D233E">
        <w:rPr>
          <w:rFonts w:ascii="Tahoma" w:hAnsi="Tahoma" w:cs="Tahoma"/>
          <w:sz w:val="24"/>
          <w:szCs w:val="24"/>
        </w:rPr>
        <w:t xml:space="preserve"> bieżące</w:t>
      </w:r>
      <w:r w:rsidR="0065573D" w:rsidRPr="001D233E">
        <w:rPr>
          <w:rFonts w:ascii="Tahoma" w:hAnsi="Tahoma" w:cs="Tahoma"/>
          <w:sz w:val="24"/>
          <w:szCs w:val="24"/>
        </w:rPr>
        <w:t xml:space="preserve">       </w:t>
      </w:r>
      <w:r w:rsidR="00163A60" w:rsidRPr="001D233E">
        <w:rPr>
          <w:rFonts w:ascii="Tahoma" w:hAnsi="Tahoma" w:cs="Tahoma"/>
          <w:sz w:val="24"/>
          <w:szCs w:val="24"/>
        </w:rPr>
        <w:t xml:space="preserve">  </w:t>
      </w:r>
      <w:r w:rsidR="0065573D" w:rsidRPr="001D233E">
        <w:rPr>
          <w:rFonts w:ascii="Tahoma" w:hAnsi="Tahoma" w:cs="Tahoma"/>
          <w:sz w:val="24"/>
          <w:szCs w:val="24"/>
        </w:rPr>
        <w:t xml:space="preserve"> </w:t>
      </w:r>
      <w:r w:rsidR="00A03E05" w:rsidRPr="001D233E">
        <w:rPr>
          <w:rFonts w:ascii="Tahoma" w:hAnsi="Tahoma" w:cs="Tahoma"/>
          <w:sz w:val="24"/>
          <w:szCs w:val="24"/>
        </w:rPr>
        <w:t>6</w:t>
      </w:r>
      <w:r w:rsidR="00AB2F70" w:rsidRPr="001D233E">
        <w:rPr>
          <w:rFonts w:ascii="Tahoma" w:hAnsi="Tahoma" w:cs="Tahoma"/>
          <w:sz w:val="24"/>
          <w:szCs w:val="24"/>
        </w:rPr>
        <w:t>4</w:t>
      </w:r>
      <w:r w:rsidR="0073016C" w:rsidRPr="001D233E">
        <w:rPr>
          <w:rFonts w:ascii="Tahoma" w:hAnsi="Tahoma" w:cs="Tahoma"/>
          <w:sz w:val="24"/>
          <w:szCs w:val="24"/>
        </w:rPr>
        <w:t> 802 273,59</w:t>
      </w:r>
      <w:r w:rsidRPr="001D233E">
        <w:rPr>
          <w:rFonts w:ascii="Tahoma" w:hAnsi="Tahoma" w:cs="Tahoma"/>
          <w:sz w:val="24"/>
          <w:szCs w:val="24"/>
        </w:rPr>
        <w:t xml:space="preserve"> zł</w:t>
      </w:r>
    </w:p>
    <w:p w14:paraId="658CB750" w14:textId="79F26C0F" w:rsidR="007F703F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- </w:t>
      </w:r>
      <w:r w:rsidR="00A03E05" w:rsidRPr="001D233E">
        <w:rPr>
          <w:rFonts w:ascii="Tahoma" w:hAnsi="Tahoma" w:cs="Tahoma"/>
          <w:sz w:val="24"/>
          <w:szCs w:val="24"/>
        </w:rPr>
        <w:t>dochody</w:t>
      </w:r>
      <w:r w:rsidRPr="001D233E">
        <w:rPr>
          <w:rFonts w:ascii="Tahoma" w:hAnsi="Tahoma" w:cs="Tahoma"/>
          <w:sz w:val="24"/>
          <w:szCs w:val="24"/>
        </w:rPr>
        <w:t xml:space="preserve"> majątkowe  </w:t>
      </w:r>
      <w:r w:rsidR="0065573D" w:rsidRPr="001D233E">
        <w:rPr>
          <w:rFonts w:ascii="Tahoma" w:hAnsi="Tahoma" w:cs="Tahoma"/>
          <w:sz w:val="24"/>
          <w:szCs w:val="24"/>
        </w:rPr>
        <w:t xml:space="preserve"> </w:t>
      </w:r>
      <w:r w:rsidR="00D556E1" w:rsidRPr="001D233E">
        <w:rPr>
          <w:rFonts w:ascii="Tahoma" w:hAnsi="Tahoma" w:cs="Tahoma"/>
          <w:sz w:val="24"/>
          <w:szCs w:val="24"/>
        </w:rPr>
        <w:t xml:space="preserve"> </w:t>
      </w:r>
      <w:r w:rsidR="00A03E05" w:rsidRPr="001D233E">
        <w:rPr>
          <w:rFonts w:ascii="Tahoma" w:hAnsi="Tahoma" w:cs="Tahoma"/>
          <w:sz w:val="24"/>
          <w:szCs w:val="24"/>
        </w:rPr>
        <w:t xml:space="preserve">  </w:t>
      </w:r>
      <w:r w:rsidR="00DA3E13" w:rsidRPr="001D233E">
        <w:rPr>
          <w:rFonts w:ascii="Tahoma" w:hAnsi="Tahoma" w:cs="Tahoma"/>
          <w:sz w:val="24"/>
          <w:szCs w:val="24"/>
        </w:rPr>
        <w:t xml:space="preserve"> </w:t>
      </w:r>
      <w:r w:rsidR="00070590" w:rsidRPr="001D233E">
        <w:rPr>
          <w:rFonts w:ascii="Tahoma" w:hAnsi="Tahoma" w:cs="Tahoma"/>
          <w:sz w:val="24"/>
          <w:szCs w:val="24"/>
        </w:rPr>
        <w:t>9 765 335,01</w:t>
      </w:r>
      <w:r w:rsidRPr="001D233E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§ 3</w:t>
      </w:r>
    </w:p>
    <w:p w14:paraId="02F5E0E7" w14:textId="4387336F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Dokonuje się </w:t>
      </w:r>
      <w:r w:rsidR="00AB2F70" w:rsidRPr="001D233E">
        <w:rPr>
          <w:rFonts w:ascii="Tahoma" w:hAnsi="Tahoma" w:cs="Tahoma"/>
          <w:sz w:val="24"/>
          <w:szCs w:val="24"/>
        </w:rPr>
        <w:t>zwiększenia</w:t>
      </w:r>
      <w:r w:rsidRPr="001D233E">
        <w:rPr>
          <w:rFonts w:ascii="Tahoma" w:hAnsi="Tahoma" w:cs="Tahoma"/>
          <w:sz w:val="24"/>
          <w:szCs w:val="24"/>
        </w:rPr>
        <w:t xml:space="preserve"> wydatków budżetu gminy na 2024 r. o kwotę  </w:t>
      </w:r>
      <w:r w:rsidR="00AB2F70" w:rsidRPr="001D233E">
        <w:rPr>
          <w:rFonts w:ascii="Tahoma" w:hAnsi="Tahoma" w:cs="Tahoma"/>
          <w:sz w:val="24"/>
          <w:szCs w:val="24"/>
        </w:rPr>
        <w:t>1</w:t>
      </w:r>
      <w:r w:rsidR="0073016C" w:rsidRPr="001D233E">
        <w:rPr>
          <w:rFonts w:ascii="Tahoma" w:hAnsi="Tahoma" w:cs="Tahoma"/>
          <w:sz w:val="24"/>
          <w:szCs w:val="24"/>
        </w:rPr>
        <w:t>04 299</w:t>
      </w:r>
      <w:r w:rsidR="00AB2F70" w:rsidRPr="001D233E">
        <w:rPr>
          <w:rFonts w:ascii="Tahoma" w:hAnsi="Tahoma" w:cs="Tahoma"/>
          <w:sz w:val="24"/>
          <w:szCs w:val="24"/>
        </w:rPr>
        <w:t>,00</w:t>
      </w:r>
      <w:r w:rsidRPr="001D233E">
        <w:rPr>
          <w:rFonts w:ascii="Tahoma" w:hAnsi="Tahoma" w:cs="Tahoma"/>
          <w:sz w:val="24"/>
          <w:szCs w:val="24"/>
        </w:rPr>
        <w:t xml:space="preserve"> zł, zgodnie z załącznikiem Nr 2 do niniejszego zarządzenia. Wydatki po zmianie wynoszą </w:t>
      </w:r>
      <w:r w:rsidR="00A03E05" w:rsidRPr="001D233E">
        <w:rPr>
          <w:rFonts w:ascii="Tahoma" w:hAnsi="Tahoma" w:cs="Tahoma"/>
          <w:sz w:val="24"/>
          <w:szCs w:val="24"/>
        </w:rPr>
        <w:t>8</w:t>
      </w:r>
      <w:r w:rsidR="00AB2F70" w:rsidRPr="001D233E">
        <w:rPr>
          <w:rFonts w:ascii="Tahoma" w:hAnsi="Tahoma" w:cs="Tahoma"/>
          <w:sz w:val="24"/>
          <w:szCs w:val="24"/>
        </w:rPr>
        <w:t>7</w:t>
      </w:r>
      <w:r w:rsidR="0073016C" w:rsidRPr="001D233E">
        <w:rPr>
          <w:rFonts w:ascii="Tahoma" w:hAnsi="Tahoma" w:cs="Tahoma"/>
          <w:sz w:val="24"/>
          <w:szCs w:val="24"/>
        </w:rPr>
        <w:t> 528 814,48</w:t>
      </w:r>
      <w:r w:rsidRPr="001D233E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1D233E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3CA38146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- wydatki bieżące          </w:t>
      </w:r>
      <w:r w:rsidR="00AB2F70" w:rsidRPr="001D233E">
        <w:rPr>
          <w:rFonts w:ascii="Tahoma" w:hAnsi="Tahoma" w:cs="Tahoma"/>
          <w:sz w:val="24"/>
          <w:szCs w:val="24"/>
        </w:rPr>
        <w:t>67</w:t>
      </w:r>
      <w:r w:rsidR="0073016C" w:rsidRPr="001D233E">
        <w:rPr>
          <w:rFonts w:ascii="Tahoma" w:hAnsi="Tahoma" w:cs="Tahoma"/>
          <w:sz w:val="24"/>
          <w:szCs w:val="24"/>
        </w:rPr>
        <w:t> 167 603,65</w:t>
      </w:r>
      <w:r w:rsidRPr="001D233E">
        <w:rPr>
          <w:rFonts w:ascii="Tahoma" w:hAnsi="Tahoma" w:cs="Tahoma"/>
          <w:sz w:val="24"/>
          <w:szCs w:val="24"/>
        </w:rPr>
        <w:t xml:space="preserve"> zł</w:t>
      </w:r>
    </w:p>
    <w:p w14:paraId="64BD65DE" w14:textId="254775D7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- wydatki majątkowe     </w:t>
      </w:r>
      <w:r w:rsidR="00070590" w:rsidRPr="001D233E">
        <w:rPr>
          <w:rFonts w:ascii="Tahoma" w:hAnsi="Tahoma" w:cs="Tahoma"/>
          <w:sz w:val="24"/>
          <w:szCs w:val="24"/>
        </w:rPr>
        <w:t>20</w:t>
      </w:r>
      <w:r w:rsidR="00AB2F70" w:rsidRPr="001D233E">
        <w:rPr>
          <w:rFonts w:ascii="Tahoma" w:hAnsi="Tahoma" w:cs="Tahoma"/>
          <w:sz w:val="24"/>
          <w:szCs w:val="24"/>
        </w:rPr>
        <w:t> 361 210,83</w:t>
      </w:r>
      <w:r w:rsidRPr="001D233E">
        <w:rPr>
          <w:rFonts w:ascii="Tahoma" w:hAnsi="Tahoma" w:cs="Tahoma"/>
          <w:sz w:val="24"/>
          <w:szCs w:val="24"/>
        </w:rPr>
        <w:t xml:space="preserve"> zł. </w:t>
      </w:r>
    </w:p>
    <w:p w14:paraId="15866E60" w14:textId="77777777" w:rsidR="009200B1" w:rsidRPr="001D233E" w:rsidRDefault="009200B1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§ 4</w:t>
      </w:r>
    </w:p>
    <w:p w14:paraId="4D477D4B" w14:textId="6428640C" w:rsidR="007F703F" w:rsidRPr="001D233E" w:rsidRDefault="009200B1" w:rsidP="001D23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1D233E">
        <w:rPr>
          <w:rFonts w:ascii="Tahoma" w:hAnsi="Tahoma" w:cs="Tahoma"/>
          <w:bCs/>
          <w:sz w:val="24"/>
          <w:szCs w:val="24"/>
        </w:rPr>
        <w:t>Dokonuje się z</w:t>
      </w:r>
      <w:r w:rsidR="00AB2F70" w:rsidRPr="001D233E">
        <w:rPr>
          <w:rFonts w:ascii="Tahoma" w:hAnsi="Tahoma" w:cs="Tahoma"/>
          <w:bCs/>
          <w:sz w:val="24"/>
          <w:szCs w:val="24"/>
        </w:rPr>
        <w:t>większenia</w:t>
      </w:r>
      <w:r w:rsidRPr="001D233E">
        <w:rPr>
          <w:rFonts w:ascii="Tahoma" w:hAnsi="Tahoma" w:cs="Tahoma"/>
          <w:bCs/>
          <w:sz w:val="24"/>
          <w:szCs w:val="24"/>
        </w:rPr>
        <w:t xml:space="preserve"> dochodów i wydatków związanych z realizacją zadań zleconych z zakresu administracji rządowej i innych zadań zleconych gminie o kwotę </w:t>
      </w:r>
      <w:r w:rsidR="00AB2F70" w:rsidRPr="001D233E">
        <w:rPr>
          <w:rFonts w:ascii="Tahoma" w:hAnsi="Tahoma" w:cs="Tahoma"/>
          <w:bCs/>
          <w:sz w:val="24"/>
          <w:szCs w:val="24"/>
        </w:rPr>
        <w:t>1</w:t>
      </w:r>
      <w:r w:rsidR="0073016C" w:rsidRPr="001D233E">
        <w:rPr>
          <w:rFonts w:ascii="Tahoma" w:hAnsi="Tahoma" w:cs="Tahoma"/>
          <w:bCs/>
          <w:sz w:val="24"/>
          <w:szCs w:val="24"/>
        </w:rPr>
        <w:t>4 044</w:t>
      </w:r>
      <w:r w:rsidR="00AB2F70" w:rsidRPr="001D233E">
        <w:rPr>
          <w:rFonts w:ascii="Tahoma" w:hAnsi="Tahoma" w:cs="Tahoma"/>
          <w:bCs/>
          <w:sz w:val="24"/>
          <w:szCs w:val="24"/>
        </w:rPr>
        <w:t>,00</w:t>
      </w:r>
      <w:r w:rsidRPr="001D233E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61D28" w:rsidRPr="001D233E">
        <w:rPr>
          <w:rFonts w:ascii="Tahoma" w:hAnsi="Tahoma" w:cs="Tahoma"/>
          <w:bCs/>
          <w:sz w:val="24"/>
          <w:szCs w:val="24"/>
        </w:rPr>
        <w:t>7</w:t>
      </w:r>
      <w:r w:rsidR="0073016C" w:rsidRPr="001D233E">
        <w:rPr>
          <w:rFonts w:ascii="Tahoma" w:hAnsi="Tahoma" w:cs="Tahoma"/>
          <w:bCs/>
          <w:sz w:val="24"/>
          <w:szCs w:val="24"/>
        </w:rPr>
        <w:t> 889 756</w:t>
      </w:r>
      <w:r w:rsidR="00070590" w:rsidRPr="001D233E">
        <w:rPr>
          <w:rFonts w:ascii="Tahoma" w:hAnsi="Tahoma" w:cs="Tahoma"/>
          <w:bCs/>
          <w:sz w:val="24"/>
          <w:szCs w:val="24"/>
        </w:rPr>
        <w:t>,</w:t>
      </w:r>
      <w:r w:rsidR="00061D28" w:rsidRPr="001D233E">
        <w:rPr>
          <w:rFonts w:ascii="Tahoma" w:hAnsi="Tahoma" w:cs="Tahoma"/>
          <w:bCs/>
          <w:sz w:val="24"/>
          <w:szCs w:val="24"/>
        </w:rPr>
        <w:t>00</w:t>
      </w:r>
      <w:r w:rsidRPr="001D233E"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655967DE" w:rsidR="005C460D" w:rsidRPr="001D233E" w:rsidRDefault="005C460D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9200B1" w:rsidRPr="001D233E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1D233E" w:rsidRDefault="005C460D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1D233E">
        <w:rPr>
          <w:rFonts w:ascii="Tahoma" w:hAnsi="Tahoma" w:cs="Tahoma"/>
          <w:sz w:val="24"/>
          <w:szCs w:val="24"/>
        </w:rPr>
        <w:t>4</w:t>
      </w:r>
      <w:r w:rsidRPr="001D233E">
        <w:rPr>
          <w:rFonts w:ascii="Tahoma" w:hAnsi="Tahoma" w:cs="Tahoma"/>
          <w:sz w:val="24"/>
          <w:szCs w:val="24"/>
        </w:rPr>
        <w:t>.</w:t>
      </w:r>
    </w:p>
    <w:p w14:paraId="70D4DD5E" w14:textId="7C931013" w:rsidR="005C460D" w:rsidRPr="001D233E" w:rsidRDefault="005C460D" w:rsidP="001D233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1D233E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32A3AF78" w14:textId="77777777" w:rsidR="001D233E" w:rsidRPr="001D233E" w:rsidRDefault="001D233E" w:rsidP="001D233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</w:r>
    </w:p>
    <w:p w14:paraId="1B506E25" w14:textId="44FD3F69" w:rsidR="001D233E" w:rsidRPr="001D233E" w:rsidRDefault="001D233E" w:rsidP="001D233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779E318B" w14:textId="77777777" w:rsidR="001D233E" w:rsidRPr="001D233E" w:rsidRDefault="001D233E" w:rsidP="001D233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</w:r>
      <w:r w:rsidRPr="001D233E">
        <w:rPr>
          <w:rFonts w:ascii="Tahoma" w:hAnsi="Tahoma" w:cs="Tahoma"/>
          <w:b/>
          <w:bCs/>
          <w:sz w:val="24"/>
          <w:szCs w:val="24"/>
        </w:rPr>
        <w:tab/>
        <w:t xml:space="preserve"> mgr Aneta </w:t>
      </w:r>
      <w:proofErr w:type="spellStart"/>
      <w:r w:rsidRPr="001D233E"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 w:rsidRPr="001D233E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30DCA270" w14:textId="77777777" w:rsidR="001D233E" w:rsidRPr="001D233E" w:rsidRDefault="001D233E" w:rsidP="001D233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5AD5D62D" w14:textId="77777777" w:rsidR="001D233E" w:rsidRPr="001D233E" w:rsidRDefault="001D233E" w:rsidP="001D233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3E593C15" w14:textId="7B79FB09" w:rsidR="00FE33BE" w:rsidRPr="001D233E" w:rsidRDefault="00BB4297" w:rsidP="001D233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U</w:t>
      </w:r>
      <w:r w:rsidR="00FE33BE" w:rsidRPr="001D233E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49A2B982" w:rsidR="00FE33BE" w:rsidRPr="001D233E" w:rsidRDefault="00FE33BE" w:rsidP="001D233E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1D233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016C" w:rsidRPr="001D233E">
        <w:rPr>
          <w:rFonts w:ascii="Tahoma" w:hAnsi="Tahoma" w:cs="Tahoma"/>
          <w:b/>
          <w:bCs/>
          <w:sz w:val="24"/>
          <w:szCs w:val="24"/>
        </w:rPr>
        <w:t>63</w:t>
      </w:r>
      <w:r w:rsidR="00C64E35" w:rsidRPr="001D233E">
        <w:rPr>
          <w:rFonts w:ascii="Tahoma" w:hAnsi="Tahoma" w:cs="Tahoma"/>
          <w:b/>
          <w:bCs/>
          <w:sz w:val="24"/>
          <w:szCs w:val="24"/>
        </w:rPr>
        <w:t>/202</w:t>
      </w:r>
      <w:r w:rsidR="007F703F" w:rsidRPr="001D233E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1D233E" w:rsidRDefault="00FE33BE" w:rsidP="001D233E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35D594FE" w:rsidR="00FE33BE" w:rsidRPr="001D233E" w:rsidRDefault="0095129A" w:rsidP="001D233E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1D233E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1D233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016C" w:rsidRPr="001D233E">
        <w:rPr>
          <w:rFonts w:ascii="Tahoma" w:hAnsi="Tahoma" w:cs="Tahoma"/>
          <w:b/>
          <w:bCs/>
          <w:sz w:val="24"/>
          <w:szCs w:val="24"/>
        </w:rPr>
        <w:t>12</w:t>
      </w:r>
      <w:r w:rsidR="00AB2F70" w:rsidRPr="001D233E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A0280" w:rsidRPr="001D233E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 w:rsidRPr="001D233E">
        <w:rPr>
          <w:rFonts w:ascii="Tahoma" w:hAnsi="Tahoma" w:cs="Tahoma"/>
          <w:b/>
          <w:bCs/>
          <w:sz w:val="24"/>
          <w:szCs w:val="24"/>
        </w:rPr>
        <w:t>4</w:t>
      </w:r>
      <w:r w:rsidR="007A0280" w:rsidRPr="001D233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1D233E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1D233E" w:rsidRDefault="00FE33BE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1D233E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1D233E">
        <w:rPr>
          <w:rFonts w:ascii="Tahoma" w:hAnsi="Tahoma" w:cs="Tahoma"/>
          <w:b/>
          <w:bCs/>
          <w:sz w:val="24"/>
          <w:szCs w:val="24"/>
        </w:rPr>
        <w:t>4</w:t>
      </w:r>
      <w:r w:rsidRPr="001D233E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1D233E" w:rsidRDefault="007E0917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do §2</w:t>
      </w:r>
    </w:p>
    <w:p w14:paraId="33E970B3" w14:textId="5EC89F7B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Dokonuje się z</w:t>
      </w:r>
      <w:r w:rsidR="00AB2F70" w:rsidRPr="001D233E">
        <w:rPr>
          <w:rFonts w:ascii="Tahoma" w:hAnsi="Tahoma" w:cs="Tahoma"/>
          <w:sz w:val="24"/>
          <w:szCs w:val="24"/>
        </w:rPr>
        <w:t>większenia</w:t>
      </w:r>
      <w:r w:rsidRPr="001D233E">
        <w:rPr>
          <w:rFonts w:ascii="Tahoma" w:hAnsi="Tahoma" w:cs="Tahoma"/>
          <w:sz w:val="24"/>
          <w:szCs w:val="24"/>
        </w:rPr>
        <w:t xml:space="preserve"> ogółem dochodów budżetu gminy na 2024 r. o kwotę </w:t>
      </w:r>
      <w:r w:rsidR="0018021A" w:rsidRPr="001D233E">
        <w:rPr>
          <w:rFonts w:ascii="Tahoma" w:hAnsi="Tahoma" w:cs="Tahoma"/>
          <w:sz w:val="24"/>
          <w:szCs w:val="24"/>
        </w:rPr>
        <w:t xml:space="preserve">          </w:t>
      </w:r>
      <w:r w:rsidR="00AB2F70" w:rsidRPr="001D233E">
        <w:rPr>
          <w:rFonts w:ascii="Tahoma" w:hAnsi="Tahoma" w:cs="Tahoma"/>
          <w:sz w:val="24"/>
          <w:szCs w:val="24"/>
        </w:rPr>
        <w:t>1</w:t>
      </w:r>
      <w:r w:rsidR="0073016C" w:rsidRPr="001D233E">
        <w:rPr>
          <w:rFonts w:ascii="Tahoma" w:hAnsi="Tahoma" w:cs="Tahoma"/>
          <w:sz w:val="24"/>
          <w:szCs w:val="24"/>
        </w:rPr>
        <w:t>04 299</w:t>
      </w:r>
      <w:r w:rsidR="00070590" w:rsidRPr="001D233E">
        <w:rPr>
          <w:rFonts w:ascii="Tahoma" w:hAnsi="Tahoma" w:cs="Tahoma"/>
          <w:sz w:val="24"/>
          <w:szCs w:val="24"/>
        </w:rPr>
        <w:t xml:space="preserve"> </w:t>
      </w:r>
      <w:r w:rsidRPr="001D233E">
        <w:rPr>
          <w:rFonts w:ascii="Tahoma" w:hAnsi="Tahoma" w:cs="Tahoma"/>
          <w:sz w:val="24"/>
          <w:szCs w:val="24"/>
        </w:rPr>
        <w:t>zł, jak niżej:</w:t>
      </w:r>
    </w:p>
    <w:p w14:paraId="3791F538" w14:textId="74AE3C73" w:rsidR="00AB2F70" w:rsidRPr="001D233E" w:rsidRDefault="00B02B2B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W dziale 751 – rozdziale 75109 – na podstawie pisma Krajowego Biura Wyborczego Delegatura w Ciechanowie </w:t>
      </w:r>
      <w:r w:rsidR="00AB2F70" w:rsidRPr="001D233E">
        <w:rPr>
          <w:rFonts w:ascii="Tahoma" w:hAnsi="Tahoma" w:cs="Tahoma"/>
          <w:sz w:val="24"/>
          <w:szCs w:val="24"/>
        </w:rPr>
        <w:t>zwiększa się dotacje celowe otrzymane z budżetu państwa na realizację zadań bieżących z zakresu administracji rządowej oraz innych zadań zleconych gminie ustawami</w:t>
      </w:r>
      <w:r w:rsidRPr="001D233E">
        <w:rPr>
          <w:rFonts w:ascii="Tahoma" w:hAnsi="Tahoma" w:cs="Tahoma"/>
          <w:sz w:val="24"/>
          <w:szCs w:val="24"/>
        </w:rPr>
        <w:t xml:space="preserve"> o kwotę </w:t>
      </w:r>
      <w:r w:rsidR="00BB01A5" w:rsidRPr="001D233E">
        <w:rPr>
          <w:rFonts w:ascii="Tahoma" w:hAnsi="Tahoma" w:cs="Tahoma"/>
          <w:sz w:val="24"/>
          <w:szCs w:val="24"/>
        </w:rPr>
        <w:t>65 739,00</w:t>
      </w:r>
      <w:r w:rsidRPr="001D233E">
        <w:rPr>
          <w:rFonts w:ascii="Tahoma" w:hAnsi="Tahoma" w:cs="Tahoma"/>
          <w:sz w:val="24"/>
          <w:szCs w:val="24"/>
        </w:rPr>
        <w:t xml:space="preserve"> zł z przeznaczeniem na</w:t>
      </w:r>
      <w:r w:rsidR="00BB01A5" w:rsidRPr="001D233E">
        <w:rPr>
          <w:rFonts w:ascii="Tahoma" w:hAnsi="Tahoma" w:cs="Tahoma"/>
          <w:sz w:val="24"/>
          <w:szCs w:val="24"/>
        </w:rPr>
        <w:t xml:space="preserve"> przygotowanie i przeprowadzenie ponownego głosowania w dniu 21 kwietnia 2024 r., w tym na: </w:t>
      </w:r>
      <w:r w:rsidRPr="001D233E">
        <w:rPr>
          <w:rFonts w:ascii="Tahoma" w:hAnsi="Tahoma" w:cs="Tahoma"/>
          <w:sz w:val="24"/>
          <w:szCs w:val="24"/>
        </w:rPr>
        <w:t xml:space="preserve"> zryczałtowane diety dla członków komisji terytorialnej oraz członków obwodowych komisji</w:t>
      </w:r>
      <w:r w:rsidR="00BB01A5" w:rsidRPr="001D233E">
        <w:rPr>
          <w:rFonts w:ascii="Tahoma" w:hAnsi="Tahoma" w:cs="Tahoma"/>
          <w:sz w:val="24"/>
          <w:szCs w:val="24"/>
        </w:rPr>
        <w:t xml:space="preserve"> kwotę 41 200,00 zł  oraz wydatki rzeczowe o kwotę 24 539,00 zł</w:t>
      </w:r>
    </w:p>
    <w:p w14:paraId="42B002A1" w14:textId="77777777" w:rsidR="00AB2F70" w:rsidRPr="001D233E" w:rsidRDefault="00AB2F70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B1D76B0" w14:textId="50DF6ADB" w:rsidR="0073016C" w:rsidRPr="001D233E" w:rsidRDefault="0073016C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W dziale 751 – rozdziale 75113 – na podstawie pisma Krajowego Biura Wyborczego Delegatura w Ciechanowie zwiększa się dotacje celowe otrzymane z budżetu państwa na realizację zadań bieżących z zakresu administracji rządowej oraz innych zadań zleconych gminie ustawami o kwotę </w:t>
      </w:r>
      <w:r w:rsidR="00BB01A5" w:rsidRPr="001D233E">
        <w:rPr>
          <w:rFonts w:ascii="Tahoma" w:hAnsi="Tahoma" w:cs="Tahoma"/>
          <w:sz w:val="24"/>
          <w:szCs w:val="24"/>
        </w:rPr>
        <w:t>38</w:t>
      </w:r>
      <w:r w:rsidR="003A7118" w:rsidRPr="001D233E">
        <w:rPr>
          <w:rFonts w:ascii="Tahoma" w:hAnsi="Tahoma" w:cs="Tahoma"/>
          <w:sz w:val="24"/>
          <w:szCs w:val="24"/>
        </w:rPr>
        <w:t xml:space="preserve"> </w:t>
      </w:r>
      <w:r w:rsidR="00BB01A5" w:rsidRPr="001D233E">
        <w:rPr>
          <w:rFonts w:ascii="Tahoma" w:hAnsi="Tahoma" w:cs="Tahoma"/>
          <w:sz w:val="24"/>
          <w:szCs w:val="24"/>
        </w:rPr>
        <w:t>305,00</w:t>
      </w:r>
      <w:r w:rsidRPr="001D233E">
        <w:rPr>
          <w:rFonts w:ascii="Tahoma" w:hAnsi="Tahoma" w:cs="Tahoma"/>
          <w:sz w:val="24"/>
          <w:szCs w:val="24"/>
        </w:rPr>
        <w:t xml:space="preserve"> zł z przeznaczeniem na </w:t>
      </w:r>
      <w:r w:rsidR="00BB01A5" w:rsidRPr="001D233E">
        <w:rPr>
          <w:rFonts w:ascii="Tahoma" w:hAnsi="Tahoma" w:cs="Tahoma"/>
          <w:sz w:val="24"/>
          <w:szCs w:val="24"/>
        </w:rPr>
        <w:t>przygotowanie i przeprowadzenie wyborów posłów do Parlamentu Europejskiego zarządzonych na dzień 9 czerwca 2024 r.</w:t>
      </w:r>
    </w:p>
    <w:p w14:paraId="5C735933" w14:textId="77777777" w:rsidR="00BB01A5" w:rsidRPr="001D233E" w:rsidRDefault="00BB01A5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23EA0A" w14:textId="77777777" w:rsidR="003A7118" w:rsidRPr="001D233E" w:rsidRDefault="00BB01A5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W dziale </w:t>
      </w:r>
      <w:r w:rsidR="003A7118" w:rsidRPr="001D233E">
        <w:rPr>
          <w:rFonts w:ascii="Tahoma" w:hAnsi="Tahoma" w:cs="Tahoma"/>
          <w:sz w:val="24"/>
          <w:szCs w:val="24"/>
        </w:rPr>
        <w:t>855- rozdziale 85595 - zwiększa się środki z Funduszu Pomocy na finansowanie lub dofinansowanie zadań bieżących w zakresie pomocy obywatelom Ukrainy o kwotę 255,00 zł z przeznaczeniem na wypłatę świadczeń rodzinnych oraz koszty obsługi.</w:t>
      </w:r>
    </w:p>
    <w:p w14:paraId="7EEDEE9A" w14:textId="77777777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ACE4A3" w14:textId="77777777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D233E">
        <w:rPr>
          <w:rFonts w:ascii="Tahoma" w:hAnsi="Tahoma" w:cs="Tahoma"/>
          <w:b/>
          <w:bCs/>
          <w:sz w:val="24"/>
          <w:szCs w:val="24"/>
        </w:rPr>
        <w:t>do § 3</w:t>
      </w:r>
    </w:p>
    <w:p w14:paraId="17304C0E" w14:textId="7B10782A" w:rsidR="007F703F" w:rsidRPr="001D233E" w:rsidRDefault="007F703F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Dokonuje się z</w:t>
      </w:r>
      <w:r w:rsidR="00B02B2B" w:rsidRPr="001D233E">
        <w:rPr>
          <w:rFonts w:ascii="Tahoma" w:hAnsi="Tahoma" w:cs="Tahoma"/>
          <w:sz w:val="24"/>
          <w:szCs w:val="24"/>
        </w:rPr>
        <w:t>większenia</w:t>
      </w:r>
      <w:r w:rsidRPr="001D233E">
        <w:rPr>
          <w:rFonts w:ascii="Tahoma" w:hAnsi="Tahoma" w:cs="Tahoma"/>
          <w:sz w:val="24"/>
          <w:szCs w:val="24"/>
        </w:rPr>
        <w:t xml:space="preserve"> ogółem wydatków budżetu gminy na 2024 r. o kwotę </w:t>
      </w:r>
      <w:r w:rsidR="0018021A" w:rsidRPr="001D233E">
        <w:rPr>
          <w:rFonts w:ascii="Tahoma" w:hAnsi="Tahoma" w:cs="Tahoma"/>
          <w:sz w:val="24"/>
          <w:szCs w:val="24"/>
        </w:rPr>
        <w:t xml:space="preserve">           </w:t>
      </w:r>
      <w:r w:rsidR="00B02B2B" w:rsidRPr="001D233E">
        <w:rPr>
          <w:rFonts w:ascii="Tahoma" w:hAnsi="Tahoma" w:cs="Tahoma"/>
          <w:sz w:val="24"/>
          <w:szCs w:val="24"/>
        </w:rPr>
        <w:t>1</w:t>
      </w:r>
      <w:r w:rsidR="003A7118" w:rsidRPr="001D233E">
        <w:rPr>
          <w:rFonts w:ascii="Tahoma" w:hAnsi="Tahoma" w:cs="Tahoma"/>
          <w:sz w:val="24"/>
          <w:szCs w:val="24"/>
        </w:rPr>
        <w:t>104 299</w:t>
      </w:r>
      <w:r w:rsidR="00B02B2B" w:rsidRPr="001D233E">
        <w:rPr>
          <w:rFonts w:ascii="Tahoma" w:hAnsi="Tahoma" w:cs="Tahoma"/>
          <w:sz w:val="24"/>
          <w:szCs w:val="24"/>
        </w:rPr>
        <w:t>,00</w:t>
      </w:r>
      <w:r w:rsidRPr="001D233E">
        <w:rPr>
          <w:rFonts w:ascii="Tahoma" w:hAnsi="Tahoma" w:cs="Tahoma"/>
          <w:sz w:val="24"/>
          <w:szCs w:val="24"/>
        </w:rPr>
        <w:t xml:space="preserve"> zł</w:t>
      </w:r>
      <w:r w:rsidR="003A7118" w:rsidRPr="001D233E">
        <w:rPr>
          <w:rFonts w:ascii="Tahoma" w:hAnsi="Tahoma" w:cs="Tahoma"/>
          <w:sz w:val="24"/>
          <w:szCs w:val="24"/>
        </w:rPr>
        <w:t xml:space="preserve"> oraz przeniesień </w:t>
      </w:r>
      <w:r w:rsidRPr="001D233E">
        <w:rPr>
          <w:rFonts w:ascii="Tahoma" w:hAnsi="Tahoma" w:cs="Tahoma"/>
          <w:sz w:val="24"/>
          <w:szCs w:val="24"/>
        </w:rPr>
        <w:t>jak niżej:</w:t>
      </w:r>
    </w:p>
    <w:p w14:paraId="74E0DE39" w14:textId="6E8EB8AA" w:rsidR="00B02B2B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W dziale 751 – rozdziale 75109 – zwiększa się różne wydatki na rzecz osób fizycznych o kwotę 41 200,00 zł, wynagrodzenia osobowe o kwotę 7 060,86 zł, składki na ubezpieczenia społeczne o kwotę 888,71 zł, wynagrodzenia bezosobowe o kwotę 13 049,20 zł, zakup materiałów o kwotę 2 120,80 zł, usługi pozostałe o kwotę 24,40 zł, podróże służbowe o kwotę 1 402,00 zł, zmniejsza się składki na Fundusz Pracy o kwotę 6,97 zł,</w:t>
      </w:r>
    </w:p>
    <w:p w14:paraId="61E25497" w14:textId="642A9B6F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 xml:space="preserve">W dziale 751 – rozdziale 75113 – zwiększa się wynagrodzenia osobowe o kwotę 12 000,70 zł, składki na ubezpieczenia społeczne o kwotę 3 254,72 zł, składki na Fundusz Pracy o kwotę 404,98 zł, wynagrodzenia bezosobowe o kwotę 13 624,60 zł, zakup materiałów o kwotę 8 000,00 zł, usługi pozostałe o kwotę 220 zł, podróże </w:t>
      </w:r>
      <w:r w:rsidRPr="001D233E">
        <w:rPr>
          <w:rFonts w:ascii="Tahoma" w:hAnsi="Tahoma" w:cs="Tahoma"/>
          <w:sz w:val="24"/>
          <w:szCs w:val="24"/>
        </w:rPr>
        <w:lastRenderedPageBreak/>
        <w:t>służbowe o kwotę 800,00 zł,</w:t>
      </w:r>
    </w:p>
    <w:p w14:paraId="78F5B9C7" w14:textId="082068E5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W dziale 855 – rozdziale 85595 – zwiększa się świadczenia społeczne wypłacane obywatelom Ukrainy o kwotę 248,00 zł, usługi związane z pomocą o kwotę 7,00 zł,</w:t>
      </w:r>
    </w:p>
    <w:p w14:paraId="5988AAC3" w14:textId="77777777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035A585" w14:textId="7C649786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W dziale 900</w:t>
      </w:r>
    </w:p>
    <w:p w14:paraId="7683C423" w14:textId="07B3C696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- rozdziale 90005 – zmniejsza się usługi pozostałe o kwotę 6 500,00 zł które przen</w:t>
      </w:r>
      <w:r w:rsidR="00B43B79" w:rsidRPr="001D233E">
        <w:rPr>
          <w:rFonts w:ascii="Tahoma" w:hAnsi="Tahoma" w:cs="Tahoma"/>
          <w:sz w:val="24"/>
          <w:szCs w:val="24"/>
        </w:rPr>
        <w:t>osi</w:t>
      </w:r>
      <w:r w:rsidRPr="001D233E">
        <w:rPr>
          <w:rFonts w:ascii="Tahoma" w:hAnsi="Tahoma" w:cs="Tahoma"/>
          <w:sz w:val="24"/>
          <w:szCs w:val="24"/>
        </w:rPr>
        <w:t xml:space="preserve"> się w całości do rozdziału 90095,</w:t>
      </w:r>
    </w:p>
    <w:p w14:paraId="34992F6D" w14:textId="3E1CFF21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- rozdziale 90015 – zmniejsza się zakup materiałów o kwotę 4 149,00 zł,</w:t>
      </w:r>
    </w:p>
    <w:p w14:paraId="00F24208" w14:textId="1111B651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- rozdziale 90017 – zmniejsza się dodatkowe wynagrodzenie roczne o kwotę 18 000,00 zł, składki na ubezpieczenia społeczne o kwotę 3 622,00 zł, zwiększa się odpis na ZFŚS o kwotę 21 622,00 zł,</w:t>
      </w:r>
    </w:p>
    <w:p w14:paraId="68980412" w14:textId="0DE9C61E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D233E">
        <w:rPr>
          <w:rFonts w:ascii="Tahoma" w:hAnsi="Tahoma" w:cs="Tahoma"/>
          <w:sz w:val="24"/>
          <w:szCs w:val="24"/>
        </w:rPr>
        <w:t>- rozdziale 90095 – zwiększa się podatek od towarów i usług o kwotę 4 149,00 zł.</w:t>
      </w:r>
    </w:p>
    <w:p w14:paraId="42D40836" w14:textId="77777777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FF73C4B" w14:textId="77777777" w:rsidR="003A7118" w:rsidRPr="001D233E" w:rsidRDefault="003A7118" w:rsidP="001D2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3A7118" w:rsidRPr="001D233E" w:rsidSect="0072337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011C" w14:textId="77777777" w:rsidR="00723377" w:rsidRDefault="00723377" w:rsidP="0022630E">
      <w:r>
        <w:separator/>
      </w:r>
    </w:p>
  </w:endnote>
  <w:endnote w:type="continuationSeparator" w:id="0">
    <w:p w14:paraId="1019B48F" w14:textId="77777777" w:rsidR="00723377" w:rsidRDefault="00723377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BD45" w14:textId="77777777" w:rsidR="00723377" w:rsidRDefault="00723377" w:rsidP="0022630E">
      <w:r>
        <w:separator/>
      </w:r>
    </w:p>
  </w:footnote>
  <w:footnote w:type="continuationSeparator" w:id="0">
    <w:p w14:paraId="3EEC913C" w14:textId="77777777" w:rsidR="00723377" w:rsidRDefault="00723377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233E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16708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511</cp:revision>
  <cp:lastPrinted>2024-04-15T12:40:00Z</cp:lastPrinted>
  <dcterms:created xsi:type="dcterms:W3CDTF">2015-05-20T06:33:00Z</dcterms:created>
  <dcterms:modified xsi:type="dcterms:W3CDTF">2024-04-16T12:29:00Z</dcterms:modified>
</cp:coreProperties>
</file>