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A79C2C1" w:rsidR="00FE33BE" w:rsidRPr="00EF5E03" w:rsidRDefault="0072163C" w:rsidP="00EF5E03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Zarządzenie </w:t>
      </w:r>
      <w:r w:rsidR="00411359" w:rsidRPr="00EF5E03">
        <w:rPr>
          <w:rFonts w:ascii="Tahoma" w:hAnsi="Tahoma" w:cs="Tahoma"/>
          <w:sz w:val="24"/>
          <w:szCs w:val="24"/>
        </w:rPr>
        <w:t xml:space="preserve">Nr </w:t>
      </w:r>
      <w:r w:rsidR="00981676" w:rsidRPr="00EF5E03">
        <w:rPr>
          <w:rFonts w:ascii="Tahoma" w:hAnsi="Tahoma" w:cs="Tahoma"/>
          <w:sz w:val="24"/>
          <w:szCs w:val="24"/>
        </w:rPr>
        <w:t>95</w:t>
      </w:r>
      <w:r w:rsidR="001D6B2D" w:rsidRPr="00EF5E03">
        <w:rPr>
          <w:rFonts w:ascii="Tahoma" w:hAnsi="Tahoma" w:cs="Tahoma"/>
          <w:sz w:val="24"/>
          <w:szCs w:val="24"/>
        </w:rPr>
        <w:t>/</w:t>
      </w:r>
      <w:r w:rsidR="00C64E35" w:rsidRPr="00EF5E03">
        <w:rPr>
          <w:rFonts w:ascii="Tahoma" w:hAnsi="Tahoma" w:cs="Tahoma"/>
          <w:sz w:val="24"/>
          <w:szCs w:val="24"/>
        </w:rPr>
        <w:t>202</w:t>
      </w:r>
      <w:r w:rsidR="007F703F" w:rsidRPr="00EF5E03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6954DA8B" w:rsidR="00FE33BE" w:rsidRPr="00EF5E03" w:rsidRDefault="006B3DF9" w:rsidP="00EF5E0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EF5E0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81676" w:rsidRPr="00EF5E03">
        <w:rPr>
          <w:rFonts w:ascii="Tahoma" w:hAnsi="Tahoma" w:cs="Tahoma"/>
          <w:b/>
          <w:bCs/>
          <w:sz w:val="24"/>
          <w:szCs w:val="24"/>
        </w:rPr>
        <w:t>10 maja</w:t>
      </w:r>
      <w:r w:rsidR="00773512" w:rsidRPr="00EF5E0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EF5E03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EF5E03">
        <w:rPr>
          <w:rFonts w:ascii="Tahoma" w:hAnsi="Tahoma" w:cs="Tahoma"/>
          <w:b/>
          <w:bCs/>
          <w:sz w:val="24"/>
          <w:szCs w:val="24"/>
        </w:rPr>
        <w:t>4</w:t>
      </w:r>
      <w:r w:rsidR="00FE33BE" w:rsidRPr="00EF5E0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EF5E03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F5E03">
        <w:rPr>
          <w:rFonts w:ascii="Tahoma" w:hAnsi="Tahoma" w:cs="Tahoma"/>
          <w:b/>
          <w:bCs/>
          <w:sz w:val="24"/>
          <w:szCs w:val="24"/>
        </w:rPr>
        <w:t>4</w:t>
      </w:r>
      <w:r w:rsidRPr="00EF5E0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EF5E03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EF5E03">
        <w:rPr>
          <w:rFonts w:ascii="Tahoma" w:hAnsi="Tahoma" w:cs="Tahoma"/>
          <w:i/>
          <w:iCs/>
          <w:sz w:val="24"/>
          <w:szCs w:val="24"/>
        </w:rPr>
        <w:t>3</w:t>
      </w:r>
      <w:r w:rsidRPr="00EF5E03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EF5E03">
        <w:rPr>
          <w:rFonts w:ascii="Tahoma" w:hAnsi="Tahoma" w:cs="Tahoma"/>
          <w:i/>
          <w:iCs/>
          <w:sz w:val="24"/>
          <w:szCs w:val="24"/>
        </w:rPr>
        <w:t>40</w:t>
      </w:r>
      <w:r w:rsidRPr="00EF5E03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EF5E03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EF5E03">
        <w:rPr>
          <w:rFonts w:ascii="Tahoma" w:hAnsi="Tahoma" w:cs="Tahoma"/>
          <w:i/>
          <w:iCs/>
          <w:sz w:val="24"/>
          <w:szCs w:val="24"/>
        </w:rPr>
        <w:t>2</w:t>
      </w:r>
      <w:r w:rsidR="00215661" w:rsidRPr="00EF5E03">
        <w:rPr>
          <w:rFonts w:ascii="Tahoma" w:hAnsi="Tahoma" w:cs="Tahoma"/>
          <w:i/>
          <w:iCs/>
          <w:sz w:val="24"/>
          <w:szCs w:val="24"/>
        </w:rPr>
        <w:t>3</w:t>
      </w:r>
      <w:r w:rsidR="00104FBF" w:rsidRPr="00EF5E03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EF5E03">
        <w:rPr>
          <w:rFonts w:ascii="Tahoma" w:hAnsi="Tahoma" w:cs="Tahoma"/>
          <w:i/>
          <w:iCs/>
          <w:sz w:val="24"/>
          <w:szCs w:val="24"/>
        </w:rPr>
        <w:t>1</w:t>
      </w:r>
      <w:r w:rsidR="00215661" w:rsidRPr="00EF5E03">
        <w:rPr>
          <w:rFonts w:ascii="Tahoma" w:hAnsi="Tahoma" w:cs="Tahoma"/>
          <w:i/>
          <w:iCs/>
          <w:sz w:val="24"/>
          <w:szCs w:val="24"/>
        </w:rPr>
        <w:t>270</w:t>
      </w:r>
      <w:r w:rsidRPr="00EF5E03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EF5E03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Pr="00EF5E03" w:rsidRDefault="00CE60B2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B38DAF3" w:rsidR="009A1FDC" w:rsidRPr="00EF5E03" w:rsidRDefault="004B6EE9" w:rsidP="00EF5E0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W budżecie gminy na 202</w:t>
      </w:r>
      <w:r w:rsidR="007F703F" w:rsidRPr="00EF5E03">
        <w:rPr>
          <w:rFonts w:ascii="Tahoma" w:hAnsi="Tahoma" w:cs="Tahoma"/>
          <w:sz w:val="24"/>
          <w:szCs w:val="24"/>
        </w:rPr>
        <w:t>4</w:t>
      </w:r>
      <w:r w:rsidRPr="00EF5E03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EF5E03">
        <w:rPr>
          <w:rFonts w:ascii="Tahoma" w:hAnsi="Tahoma" w:cs="Tahoma"/>
          <w:sz w:val="24"/>
          <w:szCs w:val="24"/>
        </w:rPr>
        <w:t>475/LXXIII/23</w:t>
      </w:r>
      <w:r w:rsidRPr="00EF5E03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EF5E03">
        <w:rPr>
          <w:rFonts w:ascii="Tahoma" w:hAnsi="Tahoma" w:cs="Tahoma"/>
          <w:sz w:val="24"/>
          <w:szCs w:val="24"/>
        </w:rPr>
        <w:t>8</w:t>
      </w:r>
      <w:r w:rsidRPr="00EF5E03">
        <w:rPr>
          <w:rFonts w:ascii="Tahoma" w:hAnsi="Tahoma" w:cs="Tahoma"/>
          <w:sz w:val="24"/>
          <w:szCs w:val="24"/>
        </w:rPr>
        <w:t xml:space="preserve"> grudnia 202</w:t>
      </w:r>
      <w:r w:rsidR="007F703F" w:rsidRPr="00EF5E03">
        <w:rPr>
          <w:rFonts w:ascii="Tahoma" w:hAnsi="Tahoma" w:cs="Tahoma"/>
          <w:sz w:val="24"/>
          <w:szCs w:val="24"/>
        </w:rPr>
        <w:t>3</w:t>
      </w:r>
      <w:r w:rsidRPr="00EF5E03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EF5E03">
        <w:rPr>
          <w:rFonts w:ascii="Tahoma" w:hAnsi="Tahoma" w:cs="Tahoma"/>
          <w:sz w:val="24"/>
          <w:szCs w:val="24"/>
        </w:rPr>
        <w:t>4</w:t>
      </w:r>
      <w:r w:rsidRPr="00EF5E03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D230AB" w:rsidRPr="00EF5E03">
        <w:rPr>
          <w:rFonts w:ascii="Tahoma" w:hAnsi="Tahoma" w:cs="Tahoma"/>
          <w:sz w:val="24"/>
          <w:szCs w:val="24"/>
        </w:rPr>
        <w:t>iem</w:t>
      </w:r>
      <w:r w:rsidRPr="00EF5E03">
        <w:rPr>
          <w:rFonts w:ascii="Tahoma" w:hAnsi="Tahoma" w:cs="Tahoma"/>
          <w:sz w:val="24"/>
          <w:szCs w:val="24"/>
        </w:rPr>
        <w:t xml:space="preserve"> Nr 1</w:t>
      </w:r>
      <w:r w:rsidR="00B546E3" w:rsidRPr="00EF5E03">
        <w:rPr>
          <w:rFonts w:ascii="Tahoma" w:hAnsi="Tahoma" w:cs="Tahoma"/>
          <w:sz w:val="24"/>
          <w:szCs w:val="24"/>
        </w:rPr>
        <w:t xml:space="preserve"> </w:t>
      </w:r>
      <w:r w:rsidRPr="00EF5E03">
        <w:rPr>
          <w:rFonts w:ascii="Tahoma" w:hAnsi="Tahoma" w:cs="Tahoma"/>
          <w:sz w:val="24"/>
          <w:szCs w:val="24"/>
        </w:rPr>
        <w:t>do niniejszego zarządzenia.</w:t>
      </w:r>
    </w:p>
    <w:p w14:paraId="6BB735F9" w14:textId="77777777" w:rsidR="00BB4297" w:rsidRPr="00EF5E03" w:rsidRDefault="00BB4297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Pr="00EF5E03" w:rsidRDefault="0041121C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§ 2</w:t>
      </w:r>
    </w:p>
    <w:p w14:paraId="585CF039" w14:textId="32B2B25B" w:rsidR="007E75FB" w:rsidRPr="00EF5E03" w:rsidRDefault="007E75F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Dokonuje się </w:t>
      </w:r>
      <w:r w:rsidR="00D230AB" w:rsidRPr="00EF5E03">
        <w:rPr>
          <w:rFonts w:ascii="Tahoma" w:hAnsi="Tahoma" w:cs="Tahoma"/>
          <w:sz w:val="24"/>
          <w:szCs w:val="24"/>
        </w:rPr>
        <w:t>przeniesienia</w:t>
      </w:r>
      <w:r w:rsidRPr="00EF5E03">
        <w:rPr>
          <w:rFonts w:ascii="Tahoma" w:hAnsi="Tahoma" w:cs="Tahoma"/>
          <w:sz w:val="24"/>
          <w:szCs w:val="24"/>
        </w:rPr>
        <w:t xml:space="preserve"> wydatków budżetu gminy na 2024 r. </w:t>
      </w:r>
      <w:r w:rsidR="00727032" w:rsidRPr="00EF5E03">
        <w:rPr>
          <w:rFonts w:ascii="Tahoma" w:hAnsi="Tahoma" w:cs="Tahoma"/>
          <w:sz w:val="24"/>
          <w:szCs w:val="24"/>
        </w:rPr>
        <w:t>w</w:t>
      </w:r>
      <w:r w:rsidRPr="00EF5E03">
        <w:rPr>
          <w:rFonts w:ascii="Tahoma" w:hAnsi="Tahoma" w:cs="Tahoma"/>
          <w:sz w:val="24"/>
          <w:szCs w:val="24"/>
        </w:rPr>
        <w:t xml:space="preserve"> kwo</w:t>
      </w:r>
      <w:r w:rsidR="00727032" w:rsidRPr="00EF5E03">
        <w:rPr>
          <w:rFonts w:ascii="Tahoma" w:hAnsi="Tahoma" w:cs="Tahoma"/>
          <w:sz w:val="24"/>
          <w:szCs w:val="24"/>
        </w:rPr>
        <w:t xml:space="preserve">cie </w:t>
      </w:r>
      <w:r w:rsidR="00981676" w:rsidRPr="00EF5E03">
        <w:rPr>
          <w:rFonts w:ascii="Tahoma" w:hAnsi="Tahoma" w:cs="Tahoma"/>
          <w:sz w:val="24"/>
          <w:szCs w:val="24"/>
        </w:rPr>
        <w:t>448 229,31</w:t>
      </w:r>
      <w:r w:rsidRPr="00EF5E03">
        <w:rPr>
          <w:rFonts w:ascii="Tahoma" w:hAnsi="Tahoma" w:cs="Tahoma"/>
          <w:sz w:val="24"/>
          <w:szCs w:val="24"/>
        </w:rPr>
        <w:t xml:space="preserve"> zł, zgodnie z załącznikiem Nr </w:t>
      </w:r>
      <w:r w:rsidR="00380488" w:rsidRPr="00EF5E03">
        <w:rPr>
          <w:rFonts w:ascii="Tahoma" w:hAnsi="Tahoma" w:cs="Tahoma"/>
          <w:sz w:val="24"/>
          <w:szCs w:val="24"/>
        </w:rPr>
        <w:t>1</w:t>
      </w:r>
      <w:r w:rsidRPr="00EF5E03">
        <w:rPr>
          <w:rFonts w:ascii="Tahoma" w:hAnsi="Tahoma" w:cs="Tahoma"/>
          <w:sz w:val="24"/>
          <w:szCs w:val="24"/>
        </w:rPr>
        <w:t xml:space="preserve"> do niniejszego zarządzenia. Wydatki po zmianie wynoszą 8</w:t>
      </w:r>
      <w:r w:rsidR="00981676" w:rsidRPr="00EF5E03">
        <w:rPr>
          <w:rFonts w:ascii="Tahoma" w:hAnsi="Tahoma" w:cs="Tahoma"/>
          <w:sz w:val="24"/>
          <w:szCs w:val="24"/>
        </w:rPr>
        <w:t>8 388 374,59</w:t>
      </w:r>
      <w:r w:rsidRPr="00EF5E03">
        <w:rPr>
          <w:rFonts w:ascii="Tahoma" w:hAnsi="Tahoma" w:cs="Tahoma"/>
          <w:sz w:val="24"/>
          <w:szCs w:val="24"/>
        </w:rPr>
        <w:t xml:space="preserve"> zł,</w:t>
      </w:r>
    </w:p>
    <w:p w14:paraId="0078A45C" w14:textId="77777777" w:rsidR="007E75FB" w:rsidRPr="00EF5E03" w:rsidRDefault="007E75F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EF5E03">
        <w:rPr>
          <w:rFonts w:ascii="Tahoma" w:hAnsi="Tahoma" w:cs="Tahoma"/>
          <w:sz w:val="24"/>
          <w:szCs w:val="24"/>
        </w:rPr>
        <w:t xml:space="preserve"> w tym:</w:t>
      </w:r>
    </w:p>
    <w:p w14:paraId="2F46153F" w14:textId="4F06CACD" w:rsidR="007E75FB" w:rsidRPr="00EF5E03" w:rsidRDefault="007E75F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wydatki bieżące          6</w:t>
      </w:r>
      <w:r w:rsidR="00981676" w:rsidRPr="00EF5E03">
        <w:rPr>
          <w:rFonts w:ascii="Tahoma" w:hAnsi="Tahoma" w:cs="Tahoma"/>
          <w:sz w:val="24"/>
          <w:szCs w:val="24"/>
        </w:rPr>
        <w:t>8 977 163,76</w:t>
      </w:r>
      <w:r w:rsidRPr="00EF5E03">
        <w:rPr>
          <w:rFonts w:ascii="Tahoma" w:hAnsi="Tahoma" w:cs="Tahoma"/>
          <w:sz w:val="24"/>
          <w:szCs w:val="24"/>
        </w:rPr>
        <w:t xml:space="preserve"> zł</w:t>
      </w:r>
    </w:p>
    <w:p w14:paraId="2EA9D1BA" w14:textId="5096186B" w:rsidR="007E75FB" w:rsidRPr="00EF5E03" w:rsidRDefault="007E75F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- wydatki majątkowe     </w:t>
      </w:r>
      <w:r w:rsidR="00981676" w:rsidRPr="00EF5E03">
        <w:rPr>
          <w:rFonts w:ascii="Tahoma" w:hAnsi="Tahoma" w:cs="Tahoma"/>
          <w:sz w:val="24"/>
          <w:szCs w:val="24"/>
        </w:rPr>
        <w:t>19 411 210,83</w:t>
      </w:r>
      <w:r w:rsidRPr="00EF5E03">
        <w:rPr>
          <w:rFonts w:ascii="Tahoma" w:hAnsi="Tahoma" w:cs="Tahoma"/>
          <w:sz w:val="24"/>
          <w:szCs w:val="24"/>
        </w:rPr>
        <w:t xml:space="preserve"> zł. </w:t>
      </w:r>
    </w:p>
    <w:p w14:paraId="7F0B3E1A" w14:textId="77777777" w:rsidR="002772A8" w:rsidRPr="00EF5E03" w:rsidRDefault="002772A8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D477D4B" w14:textId="77777777" w:rsidR="007F703F" w:rsidRPr="00EF5E03" w:rsidRDefault="007F703F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A552296" w14:textId="2F657C67" w:rsidR="005C460D" w:rsidRPr="00EF5E03" w:rsidRDefault="005C460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D230AB" w:rsidRPr="00EF5E03">
        <w:rPr>
          <w:rFonts w:ascii="Tahoma" w:hAnsi="Tahoma" w:cs="Tahoma"/>
          <w:b/>
          <w:bCs/>
          <w:sz w:val="24"/>
          <w:szCs w:val="24"/>
        </w:rPr>
        <w:t>3</w:t>
      </w:r>
    </w:p>
    <w:p w14:paraId="43A6CB5F" w14:textId="0B3D64D6" w:rsidR="005C460D" w:rsidRPr="00EF5E03" w:rsidRDefault="005C460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EF5E03">
        <w:rPr>
          <w:rFonts w:ascii="Tahoma" w:hAnsi="Tahoma" w:cs="Tahoma"/>
          <w:sz w:val="24"/>
          <w:szCs w:val="24"/>
        </w:rPr>
        <w:t>4</w:t>
      </w:r>
      <w:r w:rsidRPr="00EF5E03">
        <w:rPr>
          <w:rFonts w:ascii="Tahoma" w:hAnsi="Tahoma" w:cs="Tahoma"/>
          <w:sz w:val="24"/>
          <w:szCs w:val="24"/>
        </w:rPr>
        <w:t>.</w:t>
      </w:r>
    </w:p>
    <w:p w14:paraId="70D4DD5E" w14:textId="1D231702" w:rsidR="005C460D" w:rsidRPr="00EF5E03" w:rsidRDefault="005C460D" w:rsidP="00EF5E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EF5E03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66365787" w14:textId="4DC8D1E6" w:rsidR="00EF5E03" w:rsidRPr="00EF5E03" w:rsidRDefault="00EF5E03" w:rsidP="00EF5E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2C294810" w14:textId="46BE49AE" w:rsidR="00EF5E03" w:rsidRPr="00EF5E03" w:rsidRDefault="00EF5E03" w:rsidP="00EF5E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0D1D7713" w14:textId="3E6DC5BB" w:rsidR="00EF5E03" w:rsidRPr="00EF5E03" w:rsidRDefault="00EF5E03" w:rsidP="00EF5E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128A9B71" w14:textId="07149A07" w:rsidR="00EF5E03" w:rsidRPr="00EF5E03" w:rsidRDefault="00EF5E03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 w:rsidRPr="00EF5E03">
        <w:rPr>
          <w:rFonts w:ascii="Tahoma" w:hAnsi="Tahoma" w:cs="Tahoma"/>
          <w:b/>
          <w:bCs/>
          <w:sz w:val="24"/>
          <w:szCs w:val="24"/>
        </w:rPr>
        <w:t>// Burmistrz Miasta i Gminy</w:t>
      </w:r>
    </w:p>
    <w:p w14:paraId="6A7A0408" w14:textId="47360393" w:rsidR="00EF5E03" w:rsidRPr="00EF5E03" w:rsidRDefault="00EF5E03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</w:r>
      <w:r w:rsidRPr="00EF5E03"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 w:rsidRPr="00EF5E03">
        <w:rPr>
          <w:rFonts w:ascii="Tahoma" w:hAnsi="Tahoma" w:cs="Tahoma"/>
          <w:b/>
          <w:bCs/>
          <w:sz w:val="24"/>
          <w:szCs w:val="24"/>
        </w:rPr>
        <w:t>Eliasz Kostrzewa</w:t>
      </w:r>
      <w:r w:rsidRPr="00EF5E03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144768C2" w14:textId="77777777" w:rsidR="00EF5E03" w:rsidRPr="00EF5E03" w:rsidRDefault="00EF5E03" w:rsidP="00EF5E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6E9B9247" w14:textId="77777777" w:rsidR="002772A8" w:rsidRPr="00EF5E03" w:rsidRDefault="002772A8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241CB8C" w14:textId="77777777" w:rsidR="002772A8" w:rsidRPr="00EF5E03" w:rsidRDefault="002772A8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4C8215E" w14:textId="77777777" w:rsidR="002772A8" w:rsidRPr="00EF5E03" w:rsidRDefault="002772A8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738FD69" w14:textId="77777777" w:rsidR="002772A8" w:rsidRPr="00EF5E03" w:rsidRDefault="002772A8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EBE1307" w14:textId="77777777" w:rsidR="00D230AB" w:rsidRPr="00EF5E03" w:rsidRDefault="00D230AB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1E50B94" w14:textId="77777777" w:rsidR="00D230AB" w:rsidRPr="00EF5E03" w:rsidRDefault="00D230AB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736F8D2" w14:textId="77777777" w:rsidR="002772A8" w:rsidRPr="00EF5E03" w:rsidRDefault="002772A8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0E35601C" w:rsidR="00FE33BE" w:rsidRPr="00EF5E03" w:rsidRDefault="00BB4297" w:rsidP="00EF5E0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EF5E03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4D5FA510" w:rsidR="00FE33BE" w:rsidRPr="00EF5E03" w:rsidRDefault="00FE33BE" w:rsidP="00EF5E0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EF5E0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81676" w:rsidRPr="00EF5E03">
        <w:rPr>
          <w:rFonts w:ascii="Tahoma" w:hAnsi="Tahoma" w:cs="Tahoma"/>
          <w:b/>
          <w:bCs/>
          <w:sz w:val="24"/>
          <w:szCs w:val="24"/>
        </w:rPr>
        <w:t>95</w:t>
      </w:r>
      <w:r w:rsidR="002772A8" w:rsidRPr="00EF5E03">
        <w:rPr>
          <w:rFonts w:ascii="Tahoma" w:hAnsi="Tahoma" w:cs="Tahoma"/>
          <w:b/>
          <w:bCs/>
          <w:sz w:val="24"/>
          <w:szCs w:val="24"/>
        </w:rPr>
        <w:t>/</w:t>
      </w:r>
      <w:r w:rsidR="00C64E35" w:rsidRPr="00EF5E03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EF5E03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EF5E03" w:rsidRDefault="00FE33BE" w:rsidP="00EF5E0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D752E69" w:rsidR="00FE33BE" w:rsidRPr="00EF5E03" w:rsidRDefault="0095129A" w:rsidP="00EF5E0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EF5E03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EF5E0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81676" w:rsidRPr="00EF5E03">
        <w:rPr>
          <w:rFonts w:ascii="Tahoma" w:hAnsi="Tahoma" w:cs="Tahoma"/>
          <w:b/>
          <w:bCs/>
          <w:sz w:val="24"/>
          <w:szCs w:val="24"/>
        </w:rPr>
        <w:t>10 maja</w:t>
      </w:r>
      <w:r w:rsidR="007A0280" w:rsidRPr="00EF5E03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EF5E03">
        <w:rPr>
          <w:rFonts w:ascii="Tahoma" w:hAnsi="Tahoma" w:cs="Tahoma"/>
          <w:b/>
          <w:bCs/>
          <w:sz w:val="24"/>
          <w:szCs w:val="24"/>
        </w:rPr>
        <w:t>4</w:t>
      </w:r>
      <w:r w:rsidR="007A0280" w:rsidRPr="00EF5E0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EF5E0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EF5E03" w:rsidRDefault="00FE33BE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EF5E03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F5E03">
        <w:rPr>
          <w:rFonts w:ascii="Tahoma" w:hAnsi="Tahoma" w:cs="Tahoma"/>
          <w:b/>
          <w:bCs/>
          <w:sz w:val="24"/>
          <w:szCs w:val="24"/>
        </w:rPr>
        <w:t>4</w:t>
      </w:r>
      <w:r w:rsidRPr="00EF5E0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EF5E03" w:rsidRDefault="007E0917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56279722" w:rsidR="007F703F" w:rsidRPr="00EF5E03" w:rsidRDefault="007F703F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F5E03">
        <w:rPr>
          <w:rFonts w:ascii="Tahoma" w:hAnsi="Tahoma" w:cs="Tahoma"/>
          <w:b/>
          <w:bCs/>
          <w:sz w:val="24"/>
          <w:szCs w:val="24"/>
        </w:rPr>
        <w:t>do §</w:t>
      </w:r>
      <w:r w:rsidR="00727032" w:rsidRPr="00EF5E03">
        <w:rPr>
          <w:rFonts w:ascii="Tahoma" w:hAnsi="Tahoma" w:cs="Tahoma"/>
          <w:b/>
          <w:bCs/>
          <w:sz w:val="24"/>
          <w:szCs w:val="24"/>
        </w:rPr>
        <w:t>2</w:t>
      </w:r>
    </w:p>
    <w:p w14:paraId="3BCB7434" w14:textId="5173BBEB" w:rsidR="007E75FB" w:rsidRPr="00EF5E03" w:rsidRDefault="007E75F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Dokonuje się </w:t>
      </w:r>
      <w:r w:rsidR="00D230AB" w:rsidRPr="00EF5E03">
        <w:rPr>
          <w:rFonts w:ascii="Tahoma" w:hAnsi="Tahoma" w:cs="Tahoma"/>
          <w:sz w:val="24"/>
          <w:szCs w:val="24"/>
        </w:rPr>
        <w:t>przeniesienia</w:t>
      </w:r>
      <w:r w:rsidRPr="00EF5E03">
        <w:rPr>
          <w:rFonts w:ascii="Tahoma" w:hAnsi="Tahoma" w:cs="Tahoma"/>
          <w:sz w:val="24"/>
          <w:szCs w:val="24"/>
        </w:rPr>
        <w:t xml:space="preserve"> ogółem wydatków budżetu gminy na 2024 r. </w:t>
      </w:r>
      <w:r w:rsidR="00727032" w:rsidRPr="00EF5E03">
        <w:rPr>
          <w:rFonts w:ascii="Tahoma" w:hAnsi="Tahoma" w:cs="Tahoma"/>
          <w:sz w:val="24"/>
          <w:szCs w:val="24"/>
        </w:rPr>
        <w:t xml:space="preserve">w kwocie </w:t>
      </w:r>
      <w:r w:rsidR="00981676" w:rsidRPr="00EF5E03">
        <w:rPr>
          <w:rFonts w:ascii="Tahoma" w:hAnsi="Tahoma" w:cs="Tahoma"/>
          <w:sz w:val="24"/>
          <w:szCs w:val="24"/>
        </w:rPr>
        <w:t>448 229,31</w:t>
      </w:r>
      <w:r w:rsidRPr="00EF5E03">
        <w:rPr>
          <w:rFonts w:ascii="Tahoma" w:hAnsi="Tahoma" w:cs="Tahoma"/>
          <w:sz w:val="24"/>
          <w:szCs w:val="24"/>
        </w:rPr>
        <w:t xml:space="preserve"> zł jak niżej:</w:t>
      </w:r>
    </w:p>
    <w:p w14:paraId="094B5D44" w14:textId="2326C562" w:rsidR="00380488" w:rsidRPr="00EF5E03" w:rsidRDefault="00981676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W dziale 750</w:t>
      </w:r>
    </w:p>
    <w:p w14:paraId="3A6DDFBB" w14:textId="60F8CC72" w:rsidR="00981676" w:rsidRPr="00EF5E03" w:rsidRDefault="00981676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75011 – zmniejsza się usługi pozostałe o kwotę 1 508,40 zł, zwiększa się odpis na ZFŚS o kwotę 1 508,40 zł,</w:t>
      </w:r>
    </w:p>
    <w:p w14:paraId="6FDE364B" w14:textId="0F9DD059" w:rsidR="00981676" w:rsidRPr="00EF5E03" w:rsidRDefault="00981676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75023 – zmniejsza się składki na ubezpieczenia społeczne o kwotę 30 002,01 zł, usługi pozostałe o kwotę 20 000,00 zł,, zwiększa się wynagrodzenia bezosobowe o kwotę 20 000,00 zł, odpisy na ZFŚS o kwotę 82 002,01 zł,</w:t>
      </w:r>
    </w:p>
    <w:p w14:paraId="1765D433" w14:textId="5830B8A7" w:rsidR="00981676" w:rsidRPr="00EF5E03" w:rsidRDefault="00981676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- rozdziale 75075 – zmniejsza się zakup materiałów o kwotę 10 000,00 zł, </w:t>
      </w:r>
    </w:p>
    <w:p w14:paraId="42CF5465" w14:textId="6A818835" w:rsidR="00705F5B" w:rsidRPr="00EF5E03" w:rsidRDefault="00705F5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75085 – zmniejsza się zakup materiałów o kwotę 2 765,40 zł, zwiększa się odpis na ZFŚS o kwotę 2 765,40,</w:t>
      </w:r>
    </w:p>
    <w:p w14:paraId="13010B70" w14:textId="77777777" w:rsidR="00705F5B" w:rsidRPr="00EF5E03" w:rsidRDefault="00705F5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46288C8" w14:textId="6D4534A2" w:rsidR="00705F5B" w:rsidRPr="00EF5E03" w:rsidRDefault="00705F5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W dziale 754 – rozdziale 75412 – zmniejsza się różne wydatki na rzecz osób fizycznych o kwotę 15 000,00 zł, zakup materiałów o kwotę 15 000,00 zł, zwiększa się zakup energii o kwotę 30 000,00 zł,</w:t>
      </w:r>
    </w:p>
    <w:p w14:paraId="4A1B6195" w14:textId="77777777" w:rsidR="00981676" w:rsidRPr="00EF5E03" w:rsidRDefault="00981676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B7782FC" w14:textId="49556D0C" w:rsidR="00380488" w:rsidRPr="00EF5E03" w:rsidRDefault="00380488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W dziale 758 – rozdziale 75818 – zmniejsza się rezerwę ogólną o kwotę </w:t>
      </w:r>
      <w:r w:rsidR="00705F5B" w:rsidRPr="00EF5E03">
        <w:rPr>
          <w:rFonts w:ascii="Tahoma" w:hAnsi="Tahoma" w:cs="Tahoma"/>
          <w:sz w:val="24"/>
          <w:szCs w:val="24"/>
        </w:rPr>
        <w:t>42 000,00</w:t>
      </w:r>
      <w:r w:rsidRPr="00EF5E03">
        <w:rPr>
          <w:rFonts w:ascii="Tahoma" w:hAnsi="Tahoma" w:cs="Tahoma"/>
          <w:sz w:val="24"/>
          <w:szCs w:val="24"/>
        </w:rPr>
        <w:t xml:space="preserve"> zł, która po zmianie wynosi 1</w:t>
      </w:r>
      <w:r w:rsidR="00705F5B" w:rsidRPr="00EF5E03">
        <w:rPr>
          <w:rFonts w:ascii="Tahoma" w:hAnsi="Tahoma" w:cs="Tahoma"/>
          <w:sz w:val="24"/>
          <w:szCs w:val="24"/>
        </w:rPr>
        <w:t>30 114</w:t>
      </w:r>
      <w:r w:rsidRPr="00EF5E03">
        <w:rPr>
          <w:rFonts w:ascii="Tahoma" w:hAnsi="Tahoma" w:cs="Tahoma"/>
          <w:sz w:val="24"/>
          <w:szCs w:val="24"/>
        </w:rPr>
        <w:t xml:space="preserve">,00 i przenosi się ją do działu </w:t>
      </w:r>
      <w:r w:rsidR="00705F5B" w:rsidRPr="00EF5E03">
        <w:rPr>
          <w:rFonts w:ascii="Tahoma" w:hAnsi="Tahoma" w:cs="Tahoma"/>
          <w:sz w:val="24"/>
          <w:szCs w:val="24"/>
        </w:rPr>
        <w:t>750</w:t>
      </w:r>
      <w:r w:rsidRPr="00EF5E03">
        <w:rPr>
          <w:rFonts w:ascii="Tahoma" w:hAnsi="Tahoma" w:cs="Tahoma"/>
          <w:sz w:val="24"/>
          <w:szCs w:val="24"/>
        </w:rPr>
        <w:t xml:space="preserve"> rozdziału </w:t>
      </w:r>
      <w:r w:rsidR="00705F5B" w:rsidRPr="00EF5E03">
        <w:rPr>
          <w:rFonts w:ascii="Tahoma" w:hAnsi="Tahoma" w:cs="Tahoma"/>
          <w:sz w:val="24"/>
          <w:szCs w:val="24"/>
        </w:rPr>
        <w:t>75023</w:t>
      </w:r>
      <w:r w:rsidRPr="00EF5E03">
        <w:rPr>
          <w:rFonts w:ascii="Tahoma" w:hAnsi="Tahoma" w:cs="Tahoma"/>
          <w:sz w:val="24"/>
          <w:szCs w:val="24"/>
        </w:rPr>
        <w:t xml:space="preserve"> na </w:t>
      </w:r>
      <w:r w:rsidR="00705F5B" w:rsidRPr="00EF5E03">
        <w:rPr>
          <w:rFonts w:ascii="Tahoma" w:hAnsi="Tahoma" w:cs="Tahoma"/>
          <w:sz w:val="24"/>
          <w:szCs w:val="24"/>
        </w:rPr>
        <w:t>odpis na ZFŚS</w:t>
      </w:r>
      <w:r w:rsidRPr="00EF5E03">
        <w:rPr>
          <w:rFonts w:ascii="Tahoma" w:hAnsi="Tahoma" w:cs="Tahoma"/>
          <w:sz w:val="24"/>
          <w:szCs w:val="24"/>
        </w:rPr>
        <w:t>,</w:t>
      </w:r>
    </w:p>
    <w:p w14:paraId="1A1E369D" w14:textId="77777777" w:rsidR="0094249A" w:rsidRPr="00EF5E03" w:rsidRDefault="0094249A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86CF1ED" w14:textId="41DA3732" w:rsidR="0094249A" w:rsidRPr="00EF5E03" w:rsidRDefault="0094249A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W dziale 801 </w:t>
      </w:r>
    </w:p>
    <w:p w14:paraId="1DC086C4" w14:textId="77777777" w:rsidR="003E2DD2" w:rsidRPr="00EF5E03" w:rsidRDefault="00705F5B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 xml:space="preserve">- rozdziale 80101 – zmniejsza się składki na Fundusz Pracy o kwotę 4 000,00 zł, zakup materiałów o kwotę 140 240,71 zł, </w:t>
      </w:r>
      <w:r w:rsidR="003E2DD2" w:rsidRPr="00EF5E03">
        <w:rPr>
          <w:rFonts w:ascii="Tahoma" w:hAnsi="Tahoma" w:cs="Tahoma"/>
          <w:sz w:val="24"/>
          <w:szCs w:val="24"/>
        </w:rPr>
        <w:t>zakup energii o kwotę 4 560,77 zł, usługi zdrowotne o kwotę 3 000,00 zł, usługi pozostałe o kwotę 61 226,87 zł, odpis na ZFŚS o kwotę 234 414,02 zł,</w:t>
      </w:r>
    </w:p>
    <w:p w14:paraId="7DC4DE54" w14:textId="77777777" w:rsidR="003E2DD2" w:rsidRPr="00EF5E03" w:rsidRDefault="003E2DD2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80103 – zmniejsza się wydatki osobowe niezaliczone do wynagrodzeń o kwotę 4 777,11 zł, zwiększa się odpis na ZFŚS o kwotę 16 020,15 zł,</w:t>
      </w:r>
    </w:p>
    <w:p w14:paraId="1EEF387C" w14:textId="4104CF58" w:rsidR="003E2DD2" w:rsidRPr="00EF5E03" w:rsidRDefault="003E2DD2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80104 – zmniejsza się zakup materiałów o kwotę 5 479,44 zł, usługi remontowe o kwotę 20 000,00 zł, zwiększa się odpisy na ZFŚS o kwotę 25 479,44 zł,</w:t>
      </w:r>
    </w:p>
    <w:p w14:paraId="19B6C325" w14:textId="1B9A066C" w:rsidR="003E2DD2" w:rsidRPr="00EF5E03" w:rsidRDefault="003E2DD2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80113 – zmniejsza się usługi pozostałe o kwotę 3 016,80 zł, zwiększa się odpis na ZFŚS o kwotę 3 016,80 zł,</w:t>
      </w:r>
    </w:p>
    <w:p w14:paraId="2607219B" w14:textId="1C88D108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80148 – zwiększa się odpis na ZFŚS o kwotę 1 759,80 zł,</w:t>
      </w:r>
    </w:p>
    <w:p w14:paraId="5883A295" w14:textId="742A4692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80149 – zmniejsza się zakup materiałów o kwotę 285,45 zł, zakup środków dydaktycznych i książek o kwotę 2 304,84 zł, zwiększa się odpis na ZFŚS o kwotę 2 590,29 zł,</w:t>
      </w:r>
    </w:p>
    <w:p w14:paraId="46DC084E" w14:textId="635BA717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lastRenderedPageBreak/>
        <w:t>- rozdziale 80150 – zmniejsza się składki na ubezpieczenia społeczne o kwotę 2 574,48 zł, składki na Fundusz Pracy o kwotę 2 000,00 zł, zakup materiałów o kwotę 5 670,37 zł, zakup środków dydaktycznych i książek o kwotę 2 668,42 zł, wpłaty na PPK o kwotę 1 500,00 zł, odpis na ZFŚS o kwotę 14 611,50 zł,</w:t>
      </w:r>
    </w:p>
    <w:p w14:paraId="25D8D92D" w14:textId="759C350B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- rozdziale 80195 – zmniejsza się usługi pozostałe o kwotę 34 586,74 zł,</w:t>
      </w:r>
    </w:p>
    <w:p w14:paraId="7848017F" w14:textId="77777777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2ABD772" w14:textId="1A6D905D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W dziale 855 – rozdziale 85516 – zmniejsza się składki na Fundusz pracy o kwotę 4 000,00 zł, zakup materiałów o kwotę 3 171,50 zł, wpłaty na PPK o kwotę 1 000,00 zł, odpis na ZFŚS o kwotę 8 171,50 zł,</w:t>
      </w:r>
    </w:p>
    <w:p w14:paraId="0CE3D6E5" w14:textId="77777777" w:rsidR="008F702D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0A1A5D1" w14:textId="1AC84EEF" w:rsidR="00705F5B" w:rsidRPr="00EF5E03" w:rsidRDefault="008F702D" w:rsidP="00EF5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5E03">
        <w:rPr>
          <w:rFonts w:ascii="Tahoma" w:hAnsi="Tahoma" w:cs="Tahoma"/>
          <w:sz w:val="24"/>
          <w:szCs w:val="24"/>
        </w:rPr>
        <w:t>W dziale 926 – rozdziale 92695 – zmniejsza się wynagrodzenia bezosobowe o kwotę 890,00 zł, usługi pozostałe o kwotę 5 000,00 zł, zwiększa się składki na ubezpieczenia społeczne o kwotę 770,00 zł, składki na Fundusz Pracy o kwotę 120,00 zł, zakup energii o kwotę 5 000,00 zł.</w:t>
      </w:r>
    </w:p>
    <w:sectPr w:rsidR="00705F5B" w:rsidRPr="00EF5E03" w:rsidSect="000534F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2E00" w14:textId="77777777" w:rsidR="000534FC" w:rsidRDefault="000534FC" w:rsidP="0022630E">
      <w:r>
        <w:separator/>
      </w:r>
    </w:p>
  </w:endnote>
  <w:endnote w:type="continuationSeparator" w:id="0">
    <w:p w14:paraId="4AA1CDFE" w14:textId="77777777" w:rsidR="000534FC" w:rsidRDefault="000534F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B8AB" w14:textId="77777777" w:rsidR="000534FC" w:rsidRDefault="000534FC" w:rsidP="0022630E">
      <w:r>
        <w:separator/>
      </w:r>
    </w:p>
  </w:footnote>
  <w:footnote w:type="continuationSeparator" w:id="0">
    <w:p w14:paraId="1A882DBE" w14:textId="77777777" w:rsidR="000534FC" w:rsidRDefault="000534F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4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2A8"/>
    <w:rsid w:val="0027793C"/>
    <w:rsid w:val="00280D41"/>
    <w:rsid w:val="0028745E"/>
    <w:rsid w:val="0029168F"/>
    <w:rsid w:val="00296AC1"/>
    <w:rsid w:val="002A07CD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0488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2DD2"/>
    <w:rsid w:val="003E3DAF"/>
    <w:rsid w:val="003E4FAE"/>
    <w:rsid w:val="003E5856"/>
    <w:rsid w:val="003E64BC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429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5EA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05F5B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27032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5FB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C08DE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02D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49A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676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714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B7244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0AB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2738"/>
    <w:rsid w:val="00DF347A"/>
    <w:rsid w:val="00DF4859"/>
    <w:rsid w:val="00E007C4"/>
    <w:rsid w:val="00E00985"/>
    <w:rsid w:val="00E0110E"/>
    <w:rsid w:val="00E017E7"/>
    <w:rsid w:val="00E02B15"/>
    <w:rsid w:val="00E0418F"/>
    <w:rsid w:val="00E051F1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4202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5E03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BE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16704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517</cp:revision>
  <cp:lastPrinted>2024-05-10T09:33:00Z</cp:lastPrinted>
  <dcterms:created xsi:type="dcterms:W3CDTF">2015-05-20T06:33:00Z</dcterms:created>
  <dcterms:modified xsi:type="dcterms:W3CDTF">2024-05-13T12:32:00Z</dcterms:modified>
</cp:coreProperties>
</file>