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3B2F6A" w14:textId="49A7C92E" w:rsidR="000F1AA3" w:rsidRPr="000F1AA3" w:rsidRDefault="000F1AA3" w:rsidP="000F1AA3">
      <w:pPr>
        <w:rPr>
          <w:rFonts w:ascii="Arial" w:hAnsi="Arial" w:cs="Arial"/>
          <w:bCs/>
          <w:sz w:val="22"/>
          <w:szCs w:val="22"/>
        </w:rPr>
      </w:pPr>
      <w:r w:rsidRPr="000F1AA3">
        <w:rPr>
          <w:rFonts w:ascii="Arial" w:hAnsi="Arial" w:cs="Arial"/>
          <w:bCs/>
          <w:sz w:val="22"/>
          <w:szCs w:val="22"/>
        </w:rPr>
        <w:t>R.272.1.2024</w:t>
      </w:r>
    </w:p>
    <w:p w14:paraId="41EC6746" w14:textId="20B462B3" w:rsidR="00F55252" w:rsidRPr="00F55252" w:rsidRDefault="00F55252" w:rsidP="00F55252">
      <w:pPr>
        <w:ind w:left="6946"/>
        <w:jc w:val="center"/>
        <w:rPr>
          <w:rFonts w:ascii="Tahoma" w:hAnsi="Tahoma" w:cs="Tahoma"/>
          <w:bCs/>
          <w:sz w:val="20"/>
          <w:szCs w:val="20"/>
        </w:rPr>
      </w:pPr>
      <w:r w:rsidRPr="00F55252">
        <w:rPr>
          <w:rFonts w:ascii="Tahoma" w:hAnsi="Tahoma" w:cs="Tahoma"/>
          <w:bCs/>
          <w:sz w:val="20"/>
          <w:szCs w:val="20"/>
        </w:rPr>
        <w:t xml:space="preserve">Załącznik 1.1. </w:t>
      </w:r>
    </w:p>
    <w:p w14:paraId="3C8D44DF" w14:textId="77777777" w:rsidR="00763746" w:rsidRDefault="00763746">
      <w:pPr>
        <w:jc w:val="center"/>
        <w:rPr>
          <w:rFonts w:ascii="Tahoma" w:hAnsi="Tahoma" w:cs="Tahoma"/>
          <w:b/>
          <w:sz w:val="20"/>
          <w:szCs w:val="20"/>
        </w:rPr>
      </w:pPr>
    </w:p>
    <w:p w14:paraId="69DC8441" w14:textId="77777777" w:rsidR="00763746" w:rsidRDefault="00763746">
      <w:pPr>
        <w:jc w:val="center"/>
        <w:rPr>
          <w:rFonts w:ascii="Tahoma" w:hAnsi="Tahoma" w:cs="Tahoma"/>
          <w:b/>
          <w:sz w:val="20"/>
          <w:szCs w:val="20"/>
        </w:rPr>
      </w:pPr>
    </w:p>
    <w:p w14:paraId="48CAFA64" w14:textId="1297EFF0" w:rsidR="00A37214" w:rsidRDefault="0068558B">
      <w:pPr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Szczegółowy opis wyposażenia</w:t>
      </w:r>
    </w:p>
    <w:p w14:paraId="2DF4A58C" w14:textId="77777777" w:rsidR="001E7119" w:rsidRDefault="001E7119">
      <w:pPr>
        <w:jc w:val="center"/>
        <w:rPr>
          <w:b/>
        </w:rPr>
      </w:pPr>
      <w:r w:rsidRPr="001E7119">
        <w:rPr>
          <w:b/>
        </w:rPr>
        <w:t>Adaptacja pomieszczeń na stołówkę w Szkole Podstawowej w Chorzelach</w:t>
      </w:r>
    </w:p>
    <w:p w14:paraId="1D7FAFD2" w14:textId="45098554" w:rsidR="001E7119" w:rsidRPr="001E7119" w:rsidRDefault="001E7119">
      <w:pPr>
        <w:jc w:val="center"/>
        <w:rPr>
          <w:rFonts w:ascii="Tahoma" w:hAnsi="Tahoma" w:cs="Tahoma"/>
          <w:b/>
          <w:sz w:val="20"/>
          <w:szCs w:val="20"/>
        </w:rPr>
      </w:pPr>
      <w:r w:rsidRPr="001E7119">
        <w:rPr>
          <w:b/>
        </w:rPr>
        <w:t xml:space="preserve"> </w:t>
      </w:r>
    </w:p>
    <w:p w14:paraId="4688DB76" w14:textId="77777777" w:rsidR="00A37214" w:rsidRDefault="00A37214">
      <w:pPr>
        <w:jc w:val="both"/>
        <w:rPr>
          <w:rFonts w:ascii="Tahoma" w:hAnsi="Tahoma" w:cs="Tahoma"/>
          <w:sz w:val="20"/>
          <w:szCs w:val="20"/>
        </w:rPr>
      </w:pPr>
    </w:p>
    <w:p w14:paraId="0B582559" w14:textId="77777777" w:rsidR="00A37214" w:rsidRDefault="00A37214">
      <w:pPr>
        <w:jc w:val="both"/>
        <w:rPr>
          <w:rFonts w:ascii="Tahoma" w:hAnsi="Tahoma" w:cs="Tahoma"/>
          <w:sz w:val="20"/>
          <w:szCs w:val="20"/>
        </w:rPr>
      </w:pPr>
    </w:p>
    <w:p w14:paraId="4F9D74E3" w14:textId="77777777" w:rsidR="009619A2" w:rsidRDefault="007670B3" w:rsidP="009619A2">
      <w:pPr>
        <w:suppressAutoHyphens/>
        <w:rPr>
          <w:rFonts w:ascii="Calibri" w:hAnsi="Calibri" w:cs="Calibri"/>
          <w:color w:val="000000"/>
        </w:rPr>
      </w:pPr>
      <w:r w:rsidRPr="00DD1D1A">
        <w:rPr>
          <w:rFonts w:ascii="Calibri" w:hAnsi="Calibri" w:cs="Calibri"/>
          <w:color w:val="000000"/>
        </w:rPr>
        <w:t>Stół przyścienny z półką 1500x700x850</w:t>
      </w:r>
    </w:p>
    <w:p w14:paraId="669A1316" w14:textId="77777777" w:rsidR="007670B3" w:rsidRDefault="007670B3" w:rsidP="005B4972">
      <w:pPr>
        <w:pStyle w:val="Akapitzlist"/>
        <w:numPr>
          <w:ilvl w:val="0"/>
          <w:numId w:val="7"/>
        </w:numPr>
        <w:suppressAutoHyphens/>
        <w:rPr>
          <w:rFonts w:ascii="Helvetica" w:hAnsi="Helvetica"/>
        </w:rPr>
      </w:pPr>
      <w:r>
        <w:rPr>
          <w:rFonts w:ascii="Helvetica" w:hAnsi="Helvetica"/>
        </w:rPr>
        <w:t>wykonany ze stali nierdzewnej</w:t>
      </w:r>
    </w:p>
    <w:p w14:paraId="3FDB1F0A" w14:textId="77777777" w:rsidR="007670B3" w:rsidRDefault="007670B3" w:rsidP="005B4972">
      <w:pPr>
        <w:pStyle w:val="Akapitzlist"/>
        <w:numPr>
          <w:ilvl w:val="0"/>
          <w:numId w:val="7"/>
        </w:numPr>
        <w:suppressAutoHyphens/>
        <w:rPr>
          <w:rFonts w:ascii="Helvetica" w:hAnsi="Helvetica"/>
        </w:rPr>
      </w:pPr>
      <w:r>
        <w:rPr>
          <w:rFonts w:ascii="Helvetica" w:hAnsi="Helvetica"/>
        </w:rPr>
        <w:t>wymiary 1500x700x850</w:t>
      </w:r>
    </w:p>
    <w:p w14:paraId="544299A0" w14:textId="77777777" w:rsidR="007670B3" w:rsidRDefault="007670B3" w:rsidP="007670B3">
      <w:pPr>
        <w:suppressAutoHyphens/>
        <w:rPr>
          <w:rFonts w:ascii="Calibri" w:hAnsi="Calibri" w:cs="Calibri"/>
          <w:color w:val="000000"/>
        </w:rPr>
      </w:pPr>
      <w:r w:rsidRPr="00DD1D1A">
        <w:rPr>
          <w:rFonts w:ascii="Calibri" w:hAnsi="Calibri" w:cs="Calibri"/>
          <w:color w:val="000000"/>
        </w:rPr>
        <w:t>Stół chłodniczy 3-drzwiowy sałatkowy</w:t>
      </w:r>
    </w:p>
    <w:p w14:paraId="1A0C648C" w14:textId="77777777" w:rsidR="007670B3" w:rsidRDefault="007670B3" w:rsidP="005B4972">
      <w:pPr>
        <w:pStyle w:val="Akapitzlist"/>
        <w:numPr>
          <w:ilvl w:val="0"/>
          <w:numId w:val="8"/>
        </w:numPr>
        <w:suppressAutoHyphens/>
        <w:rPr>
          <w:rFonts w:ascii="Helvetica" w:hAnsi="Helvetica"/>
        </w:rPr>
      </w:pPr>
      <w:r>
        <w:rPr>
          <w:rFonts w:ascii="Helvetica" w:hAnsi="Helvetica"/>
        </w:rPr>
        <w:t>automatyczne odszranianie</w:t>
      </w:r>
    </w:p>
    <w:p w14:paraId="687A0508" w14:textId="77777777" w:rsidR="007670B3" w:rsidRDefault="007670B3" w:rsidP="005B4972">
      <w:pPr>
        <w:pStyle w:val="Akapitzlist"/>
        <w:numPr>
          <w:ilvl w:val="0"/>
          <w:numId w:val="8"/>
        </w:numPr>
        <w:suppressAutoHyphens/>
        <w:rPr>
          <w:rFonts w:ascii="Helvetica" w:hAnsi="Helvetica"/>
        </w:rPr>
      </w:pPr>
      <w:r>
        <w:rPr>
          <w:rFonts w:ascii="Helvetica" w:hAnsi="Helvetica"/>
        </w:rPr>
        <w:t>elektroniczny sterownik z wyświetlaczem temperatury</w:t>
      </w:r>
    </w:p>
    <w:p w14:paraId="2C1FEA43" w14:textId="77777777" w:rsidR="007670B3" w:rsidRDefault="007670B3" w:rsidP="005B4972">
      <w:pPr>
        <w:pStyle w:val="Akapitzlist"/>
        <w:numPr>
          <w:ilvl w:val="0"/>
          <w:numId w:val="8"/>
        </w:numPr>
        <w:suppressAutoHyphens/>
        <w:rPr>
          <w:rFonts w:ascii="Helvetica" w:hAnsi="Helvetica"/>
        </w:rPr>
      </w:pPr>
      <w:r>
        <w:rPr>
          <w:rFonts w:ascii="Helvetica" w:hAnsi="Helvetica"/>
        </w:rPr>
        <w:t>samodomykające się drzwi</w:t>
      </w:r>
    </w:p>
    <w:p w14:paraId="5F6AC476" w14:textId="77777777" w:rsidR="007670B3" w:rsidRDefault="00417903" w:rsidP="005B4972">
      <w:pPr>
        <w:pStyle w:val="Akapitzlist"/>
        <w:numPr>
          <w:ilvl w:val="0"/>
          <w:numId w:val="8"/>
        </w:numPr>
        <w:suppressAutoHyphens/>
        <w:rPr>
          <w:rFonts w:ascii="Helvetica" w:hAnsi="Helvetica"/>
        </w:rPr>
      </w:pPr>
      <w:r>
        <w:rPr>
          <w:rFonts w:ascii="Helvetica" w:hAnsi="Helvetica"/>
        </w:rPr>
        <w:t>czynnik chłodzący R290</w:t>
      </w:r>
    </w:p>
    <w:p w14:paraId="1DFFBE95" w14:textId="77777777" w:rsidR="00417903" w:rsidRDefault="00417903" w:rsidP="005B4972">
      <w:pPr>
        <w:pStyle w:val="Akapitzlist"/>
        <w:numPr>
          <w:ilvl w:val="0"/>
          <w:numId w:val="8"/>
        </w:numPr>
        <w:suppressAutoHyphens/>
        <w:rPr>
          <w:rFonts w:ascii="Helvetica" w:hAnsi="Helvetica"/>
        </w:rPr>
      </w:pPr>
      <w:r>
        <w:rPr>
          <w:rFonts w:ascii="Helvetica" w:hAnsi="Helvetica"/>
        </w:rPr>
        <w:t>zasilanie 230V</w:t>
      </w:r>
    </w:p>
    <w:p w14:paraId="773F1A31" w14:textId="77777777" w:rsidR="00417903" w:rsidRDefault="00417903" w:rsidP="005B4972">
      <w:pPr>
        <w:pStyle w:val="Akapitzlist"/>
        <w:numPr>
          <w:ilvl w:val="0"/>
          <w:numId w:val="8"/>
        </w:numPr>
        <w:suppressAutoHyphens/>
        <w:rPr>
          <w:rFonts w:ascii="Helvetica" w:hAnsi="Helvetica"/>
        </w:rPr>
      </w:pPr>
      <w:r>
        <w:rPr>
          <w:rFonts w:ascii="Helvetica" w:hAnsi="Helvetica"/>
        </w:rPr>
        <w:t>pojemność 368L</w:t>
      </w:r>
    </w:p>
    <w:p w14:paraId="0F3C285C" w14:textId="78518162" w:rsidR="00EA644B" w:rsidRPr="00F55252" w:rsidRDefault="00417903" w:rsidP="00F55252">
      <w:pPr>
        <w:pStyle w:val="Akapitzlist"/>
        <w:numPr>
          <w:ilvl w:val="0"/>
          <w:numId w:val="8"/>
        </w:numPr>
        <w:suppressAutoHyphens/>
        <w:rPr>
          <w:rFonts w:ascii="Helvetica" w:hAnsi="Helvetica"/>
        </w:rPr>
      </w:pPr>
      <w:r>
        <w:rPr>
          <w:rFonts w:ascii="Helvetica" w:hAnsi="Helvetica"/>
        </w:rPr>
        <w:t>wymiary 1365x700x875</w:t>
      </w:r>
    </w:p>
    <w:p w14:paraId="11E4F970" w14:textId="77777777" w:rsidR="007670B3" w:rsidRDefault="00417903" w:rsidP="009619A2">
      <w:pPr>
        <w:suppressAutoHyphens/>
        <w:rPr>
          <w:rFonts w:ascii="Calibri" w:hAnsi="Calibri" w:cs="Calibri"/>
          <w:color w:val="000000"/>
        </w:rPr>
      </w:pPr>
      <w:r w:rsidRPr="00DD1D1A">
        <w:rPr>
          <w:rFonts w:ascii="Calibri" w:hAnsi="Calibri" w:cs="Calibri"/>
          <w:color w:val="000000"/>
        </w:rPr>
        <w:t>Bemar nastawny z kranem do pojemników GN 1/1</w:t>
      </w:r>
    </w:p>
    <w:p w14:paraId="1841F104" w14:textId="77777777" w:rsidR="00417903" w:rsidRDefault="00417903" w:rsidP="005B4972">
      <w:pPr>
        <w:pStyle w:val="Akapitzlist"/>
        <w:numPr>
          <w:ilvl w:val="0"/>
          <w:numId w:val="9"/>
        </w:numPr>
        <w:suppressAutoHyphens/>
        <w:rPr>
          <w:rFonts w:ascii="Helvetica" w:hAnsi="Helvetica"/>
        </w:rPr>
      </w:pPr>
      <w:r>
        <w:rPr>
          <w:rFonts w:ascii="Helvetica" w:hAnsi="Helvetica"/>
        </w:rPr>
        <w:t>wykonany ze stali nierdzewnej</w:t>
      </w:r>
    </w:p>
    <w:p w14:paraId="34C7EA30" w14:textId="77777777" w:rsidR="00417903" w:rsidRDefault="00417903" w:rsidP="005B4972">
      <w:pPr>
        <w:pStyle w:val="Akapitzlist"/>
        <w:numPr>
          <w:ilvl w:val="0"/>
          <w:numId w:val="9"/>
        </w:numPr>
        <w:suppressAutoHyphens/>
        <w:rPr>
          <w:rFonts w:ascii="Helvetica" w:hAnsi="Helvetica"/>
        </w:rPr>
      </w:pPr>
      <w:r>
        <w:rPr>
          <w:rFonts w:ascii="Helvetica" w:hAnsi="Helvetica"/>
        </w:rPr>
        <w:t>zasilanie 230V</w:t>
      </w:r>
    </w:p>
    <w:p w14:paraId="74701511" w14:textId="77777777" w:rsidR="00417903" w:rsidRDefault="00417903" w:rsidP="005B4972">
      <w:pPr>
        <w:pStyle w:val="Akapitzlist"/>
        <w:numPr>
          <w:ilvl w:val="0"/>
          <w:numId w:val="9"/>
        </w:numPr>
        <w:suppressAutoHyphens/>
        <w:rPr>
          <w:rFonts w:ascii="Helvetica" w:hAnsi="Helvetica"/>
        </w:rPr>
      </w:pPr>
      <w:r>
        <w:rPr>
          <w:rFonts w:ascii="Helvetica" w:hAnsi="Helvetica"/>
        </w:rPr>
        <w:t>wymiary 340x590x242</w:t>
      </w:r>
    </w:p>
    <w:p w14:paraId="0AE52105" w14:textId="77777777" w:rsidR="00417903" w:rsidRDefault="00417903" w:rsidP="005B4972">
      <w:pPr>
        <w:pStyle w:val="Akapitzlist"/>
        <w:numPr>
          <w:ilvl w:val="0"/>
          <w:numId w:val="9"/>
        </w:numPr>
        <w:suppressAutoHyphens/>
        <w:rPr>
          <w:rFonts w:ascii="Helvetica" w:hAnsi="Helvetica"/>
        </w:rPr>
      </w:pPr>
      <w:r>
        <w:rPr>
          <w:rFonts w:ascii="Helvetica" w:hAnsi="Helvetica"/>
        </w:rPr>
        <w:t>zakres temperatur od 30 do 85 stopni C</w:t>
      </w:r>
    </w:p>
    <w:p w14:paraId="13306967" w14:textId="77777777" w:rsidR="00417903" w:rsidRDefault="00417903" w:rsidP="00417903">
      <w:pPr>
        <w:suppressAutoHyphens/>
        <w:rPr>
          <w:rFonts w:ascii="Calibri" w:hAnsi="Calibri" w:cs="Calibri"/>
          <w:color w:val="000000"/>
        </w:rPr>
      </w:pPr>
      <w:r w:rsidRPr="00DD1D1A">
        <w:rPr>
          <w:rFonts w:ascii="Calibri" w:hAnsi="Calibri" w:cs="Calibri"/>
          <w:color w:val="000000"/>
        </w:rPr>
        <w:t>Wózek kelnerski 3-półkowy</w:t>
      </w:r>
    </w:p>
    <w:p w14:paraId="43484AD1" w14:textId="77777777" w:rsidR="00417903" w:rsidRDefault="00417903" w:rsidP="005B4972">
      <w:pPr>
        <w:pStyle w:val="Akapitzlist"/>
        <w:numPr>
          <w:ilvl w:val="0"/>
          <w:numId w:val="10"/>
        </w:numPr>
        <w:suppressAutoHyphens/>
        <w:rPr>
          <w:rFonts w:ascii="Helvetica" w:hAnsi="Helvetica"/>
        </w:rPr>
      </w:pPr>
      <w:r>
        <w:rPr>
          <w:rFonts w:ascii="Helvetica" w:hAnsi="Helvetica"/>
        </w:rPr>
        <w:t>wykonany ze stali nierdzewnej</w:t>
      </w:r>
    </w:p>
    <w:p w14:paraId="476B08D2" w14:textId="77777777" w:rsidR="00417903" w:rsidRDefault="00417903" w:rsidP="005B4972">
      <w:pPr>
        <w:pStyle w:val="Akapitzlist"/>
        <w:numPr>
          <w:ilvl w:val="0"/>
          <w:numId w:val="10"/>
        </w:numPr>
        <w:suppressAutoHyphens/>
        <w:rPr>
          <w:rFonts w:ascii="Helvetica" w:hAnsi="Helvetica"/>
        </w:rPr>
      </w:pPr>
      <w:r>
        <w:rPr>
          <w:rFonts w:ascii="Helvetica" w:hAnsi="Helvetica"/>
        </w:rPr>
        <w:t>gumowe kółka z dwoma hamulcami</w:t>
      </w:r>
    </w:p>
    <w:p w14:paraId="703E3268" w14:textId="77777777" w:rsidR="00417903" w:rsidRDefault="00417903" w:rsidP="005B4972">
      <w:pPr>
        <w:pStyle w:val="Akapitzlist"/>
        <w:numPr>
          <w:ilvl w:val="0"/>
          <w:numId w:val="10"/>
        </w:numPr>
        <w:suppressAutoHyphens/>
        <w:rPr>
          <w:rFonts w:ascii="Helvetica" w:hAnsi="Helvetica"/>
        </w:rPr>
      </w:pPr>
      <w:r>
        <w:rPr>
          <w:rFonts w:ascii="Helvetica" w:hAnsi="Helvetica"/>
        </w:rPr>
        <w:t>wymiary 860x540x940</w:t>
      </w:r>
    </w:p>
    <w:p w14:paraId="1D20C2FC" w14:textId="77777777" w:rsidR="00417903" w:rsidRDefault="00417903" w:rsidP="00417903">
      <w:pPr>
        <w:suppressAutoHyphens/>
        <w:rPr>
          <w:rFonts w:ascii="Calibri" w:hAnsi="Calibri" w:cs="Calibri"/>
          <w:color w:val="000000"/>
        </w:rPr>
      </w:pPr>
      <w:r w:rsidRPr="00DD1D1A">
        <w:rPr>
          <w:rFonts w:ascii="Calibri" w:hAnsi="Calibri" w:cs="Calibri"/>
          <w:color w:val="000000"/>
        </w:rPr>
        <w:t>Stół przyścienny z półką 600x600x850</w:t>
      </w:r>
    </w:p>
    <w:p w14:paraId="0CE4F320" w14:textId="77777777" w:rsidR="00417903" w:rsidRDefault="00417903" w:rsidP="005B4972">
      <w:pPr>
        <w:pStyle w:val="Akapitzlist"/>
        <w:numPr>
          <w:ilvl w:val="0"/>
          <w:numId w:val="11"/>
        </w:numPr>
        <w:suppressAutoHyphens/>
        <w:rPr>
          <w:rFonts w:ascii="Helvetica" w:hAnsi="Helvetica"/>
        </w:rPr>
      </w:pPr>
      <w:r>
        <w:rPr>
          <w:rFonts w:ascii="Helvetica" w:hAnsi="Helvetica"/>
        </w:rPr>
        <w:t>wykonany ze stali nierdzewnej</w:t>
      </w:r>
    </w:p>
    <w:p w14:paraId="464FC13B" w14:textId="77777777" w:rsidR="00417903" w:rsidRPr="00417903" w:rsidRDefault="00417903" w:rsidP="005B4972">
      <w:pPr>
        <w:pStyle w:val="Akapitzlist"/>
        <w:numPr>
          <w:ilvl w:val="0"/>
          <w:numId w:val="11"/>
        </w:numPr>
        <w:suppressAutoHyphens/>
        <w:rPr>
          <w:rFonts w:ascii="Helvetica" w:hAnsi="Helvetica"/>
        </w:rPr>
      </w:pPr>
      <w:r>
        <w:rPr>
          <w:rFonts w:ascii="Helvetica" w:hAnsi="Helvetica"/>
        </w:rPr>
        <w:t xml:space="preserve">wymiary </w:t>
      </w:r>
      <w:r w:rsidRPr="00DD1D1A">
        <w:rPr>
          <w:rFonts w:cs="Calibri"/>
          <w:color w:val="000000"/>
        </w:rPr>
        <w:t>600x600x850</w:t>
      </w:r>
    </w:p>
    <w:p w14:paraId="7CB4CD85" w14:textId="77777777" w:rsidR="00417903" w:rsidRDefault="00417903" w:rsidP="009619A2">
      <w:pPr>
        <w:suppressAutoHyphens/>
        <w:rPr>
          <w:rFonts w:ascii="Calibri" w:hAnsi="Calibri" w:cs="Calibri"/>
          <w:color w:val="000000"/>
        </w:rPr>
      </w:pPr>
      <w:r w:rsidRPr="00DD1D1A">
        <w:rPr>
          <w:rFonts w:ascii="Calibri" w:hAnsi="Calibri" w:cs="Calibri"/>
          <w:color w:val="000000"/>
        </w:rPr>
        <w:t>Stół ze zlewem 1-komorowym i półką 600x600x850</w:t>
      </w:r>
    </w:p>
    <w:p w14:paraId="3F3D6665" w14:textId="77777777" w:rsidR="00417903" w:rsidRDefault="00417903" w:rsidP="005B4972">
      <w:pPr>
        <w:pStyle w:val="Akapitzlist"/>
        <w:numPr>
          <w:ilvl w:val="0"/>
          <w:numId w:val="12"/>
        </w:numPr>
        <w:suppressAutoHyphens/>
        <w:rPr>
          <w:rFonts w:ascii="Helvetica" w:hAnsi="Helvetica"/>
        </w:rPr>
      </w:pPr>
      <w:r>
        <w:rPr>
          <w:rFonts w:ascii="Helvetica" w:hAnsi="Helvetica"/>
        </w:rPr>
        <w:t>wykonany ze stali nierdzewnej</w:t>
      </w:r>
    </w:p>
    <w:p w14:paraId="318E0CEE" w14:textId="77777777" w:rsidR="00417903" w:rsidRDefault="00417903" w:rsidP="005B4972">
      <w:pPr>
        <w:pStyle w:val="Akapitzlist"/>
        <w:numPr>
          <w:ilvl w:val="0"/>
          <w:numId w:val="12"/>
        </w:numPr>
        <w:suppressAutoHyphens/>
        <w:rPr>
          <w:rFonts w:ascii="Helvetica" w:hAnsi="Helvetica"/>
        </w:rPr>
      </w:pPr>
      <w:r>
        <w:rPr>
          <w:rFonts w:ascii="Helvetica" w:hAnsi="Helvetica"/>
        </w:rPr>
        <w:t>wymiary 600x600x850</w:t>
      </w:r>
    </w:p>
    <w:p w14:paraId="3192D0F1" w14:textId="77777777" w:rsidR="00417903" w:rsidRDefault="00417903" w:rsidP="00417903">
      <w:pPr>
        <w:suppressAutoHyphens/>
        <w:rPr>
          <w:rFonts w:ascii="Calibri" w:hAnsi="Calibri" w:cs="Calibri"/>
          <w:color w:val="000000"/>
        </w:rPr>
      </w:pPr>
      <w:r w:rsidRPr="00DD1D1A">
        <w:rPr>
          <w:rFonts w:ascii="Calibri" w:hAnsi="Calibri" w:cs="Calibri"/>
          <w:color w:val="000000"/>
        </w:rPr>
        <w:t>Bateria umywalkowa z prysznicem</w:t>
      </w:r>
    </w:p>
    <w:p w14:paraId="68667627" w14:textId="77777777" w:rsidR="00417903" w:rsidRDefault="00417903" w:rsidP="005B4972">
      <w:pPr>
        <w:pStyle w:val="Akapitzlist"/>
        <w:numPr>
          <w:ilvl w:val="0"/>
          <w:numId w:val="13"/>
        </w:numPr>
        <w:suppressAutoHyphens/>
        <w:rPr>
          <w:rFonts w:ascii="Helvetica" w:hAnsi="Helvetica"/>
        </w:rPr>
      </w:pPr>
      <w:r>
        <w:rPr>
          <w:rFonts w:ascii="Helvetica" w:hAnsi="Helvetica"/>
        </w:rPr>
        <w:t>bateria jednootworowa łokciowa</w:t>
      </w:r>
    </w:p>
    <w:p w14:paraId="3DCFB6BF" w14:textId="77777777" w:rsidR="00417903" w:rsidRDefault="00417903" w:rsidP="005B4972">
      <w:pPr>
        <w:pStyle w:val="Akapitzlist"/>
        <w:numPr>
          <w:ilvl w:val="0"/>
          <w:numId w:val="13"/>
        </w:numPr>
        <w:suppressAutoHyphens/>
        <w:rPr>
          <w:rFonts w:ascii="Helvetica" w:hAnsi="Helvetica"/>
        </w:rPr>
      </w:pPr>
      <w:r>
        <w:rPr>
          <w:rFonts w:ascii="Helvetica" w:hAnsi="Helvetica"/>
        </w:rPr>
        <w:t>zmienny strumień wody</w:t>
      </w:r>
    </w:p>
    <w:p w14:paraId="64A28B89" w14:textId="77777777" w:rsidR="00417903" w:rsidRDefault="00417903" w:rsidP="005B4972">
      <w:pPr>
        <w:pStyle w:val="Akapitzlist"/>
        <w:numPr>
          <w:ilvl w:val="0"/>
          <w:numId w:val="13"/>
        </w:numPr>
        <w:suppressAutoHyphens/>
        <w:rPr>
          <w:rFonts w:ascii="Helvetica" w:hAnsi="Helvetica"/>
        </w:rPr>
      </w:pPr>
      <w:r>
        <w:rPr>
          <w:rFonts w:ascii="Helvetica" w:hAnsi="Helvetica"/>
        </w:rPr>
        <w:t>prysznic wyciągany</w:t>
      </w:r>
    </w:p>
    <w:p w14:paraId="4ACFF1EB" w14:textId="77777777" w:rsidR="00417903" w:rsidRDefault="00417903" w:rsidP="00417903">
      <w:pPr>
        <w:suppressAutoHyphens/>
        <w:rPr>
          <w:rFonts w:ascii="Calibri" w:hAnsi="Calibri" w:cs="Calibri"/>
          <w:color w:val="000000"/>
        </w:rPr>
      </w:pPr>
      <w:r w:rsidRPr="00DD1D1A">
        <w:rPr>
          <w:rFonts w:ascii="Calibri" w:hAnsi="Calibri" w:cs="Calibri"/>
          <w:color w:val="000000"/>
        </w:rPr>
        <w:t>Stół przyścienny drzwi suwane 1200x600x850</w:t>
      </w:r>
    </w:p>
    <w:p w14:paraId="26809479" w14:textId="77777777" w:rsidR="00417903" w:rsidRDefault="00417903" w:rsidP="005B4972">
      <w:pPr>
        <w:pStyle w:val="Akapitzlist"/>
        <w:numPr>
          <w:ilvl w:val="0"/>
          <w:numId w:val="14"/>
        </w:numPr>
        <w:suppressAutoHyphens/>
        <w:rPr>
          <w:rFonts w:ascii="Helvetica" w:hAnsi="Helvetica"/>
        </w:rPr>
      </w:pPr>
      <w:r>
        <w:rPr>
          <w:rFonts w:ascii="Helvetica" w:hAnsi="Helvetica"/>
        </w:rPr>
        <w:t>wykonany ze stali nierdzewnej</w:t>
      </w:r>
    </w:p>
    <w:p w14:paraId="2DCCA01A" w14:textId="77777777" w:rsidR="00417903" w:rsidRDefault="00417903" w:rsidP="005B4972">
      <w:pPr>
        <w:pStyle w:val="Akapitzlist"/>
        <w:numPr>
          <w:ilvl w:val="0"/>
          <w:numId w:val="14"/>
        </w:numPr>
        <w:suppressAutoHyphens/>
        <w:rPr>
          <w:rFonts w:ascii="Helvetica" w:hAnsi="Helvetica"/>
        </w:rPr>
      </w:pPr>
      <w:r>
        <w:rPr>
          <w:rFonts w:ascii="Helvetica" w:hAnsi="Helvetica"/>
        </w:rPr>
        <w:t>wymiary 1200x600x850</w:t>
      </w:r>
    </w:p>
    <w:p w14:paraId="1E26DD7D" w14:textId="77777777" w:rsidR="00417903" w:rsidRDefault="00417903" w:rsidP="00417903">
      <w:pPr>
        <w:suppressAutoHyphens/>
        <w:rPr>
          <w:rFonts w:ascii="Calibri" w:hAnsi="Calibri" w:cs="Calibri"/>
          <w:color w:val="000000"/>
        </w:rPr>
      </w:pPr>
      <w:r w:rsidRPr="00DD1D1A">
        <w:rPr>
          <w:rFonts w:ascii="Calibri" w:hAnsi="Calibri" w:cs="Calibri"/>
          <w:color w:val="000000"/>
        </w:rPr>
        <w:lastRenderedPageBreak/>
        <w:t>Okap do pieców 6&amp;10 GN 1/1 kondensacyjny</w:t>
      </w:r>
    </w:p>
    <w:p w14:paraId="540BC84B" w14:textId="77777777" w:rsidR="00560908" w:rsidRPr="00560908" w:rsidRDefault="00560908" w:rsidP="005B4972">
      <w:pPr>
        <w:pStyle w:val="Akapitzlist"/>
        <w:numPr>
          <w:ilvl w:val="0"/>
          <w:numId w:val="15"/>
        </w:numPr>
        <w:spacing w:after="0" w:line="240" w:lineRule="auto"/>
        <w:jc w:val="both"/>
      </w:pPr>
      <w:r w:rsidRPr="00560908">
        <w:t>W komplecie cały system odprowadzenia bez potrzeby jakiegokolwiek podłączenia do zewnętrznej instalacji wylotowej.</w:t>
      </w:r>
    </w:p>
    <w:p w14:paraId="630FD4D0" w14:textId="77777777" w:rsidR="00560908" w:rsidRPr="00560908" w:rsidRDefault="00560908" w:rsidP="005B4972">
      <w:pPr>
        <w:pStyle w:val="Akapitzlist"/>
        <w:numPr>
          <w:ilvl w:val="0"/>
          <w:numId w:val="15"/>
        </w:numPr>
        <w:spacing w:after="0" w:line="240" w:lineRule="auto"/>
        <w:jc w:val="both"/>
      </w:pPr>
      <w:r w:rsidRPr="00560908">
        <w:t>Wbudowany wentylator z minimum 3 automatycznymi prędkościami:</w:t>
      </w:r>
    </w:p>
    <w:p w14:paraId="71641B28" w14:textId="77777777" w:rsidR="00560908" w:rsidRPr="00560908" w:rsidRDefault="00560908" w:rsidP="005B4972">
      <w:pPr>
        <w:pStyle w:val="Akapitzlist"/>
        <w:numPr>
          <w:ilvl w:val="0"/>
          <w:numId w:val="15"/>
        </w:numPr>
        <w:spacing w:after="0" w:line="240" w:lineRule="auto"/>
        <w:jc w:val="both"/>
      </w:pPr>
      <w:r w:rsidRPr="00560908">
        <w:t>niska prędkość przy zamkniętych drzwiach pieca i zamkniętym kominku pieca;</w:t>
      </w:r>
    </w:p>
    <w:p w14:paraId="2872C771" w14:textId="77777777" w:rsidR="00560908" w:rsidRPr="00560908" w:rsidRDefault="00560908" w:rsidP="005B4972">
      <w:pPr>
        <w:pStyle w:val="Akapitzlist"/>
        <w:numPr>
          <w:ilvl w:val="0"/>
          <w:numId w:val="15"/>
        </w:numPr>
        <w:spacing w:after="0" w:line="240" w:lineRule="auto"/>
        <w:jc w:val="both"/>
      </w:pPr>
      <w:r w:rsidRPr="00560908">
        <w:t>średnia prędkość przy zamkniętych drzwiach pieca i otwartym kominku pieca;</w:t>
      </w:r>
    </w:p>
    <w:p w14:paraId="565A01E8" w14:textId="77777777" w:rsidR="00560908" w:rsidRPr="00560908" w:rsidRDefault="00560908" w:rsidP="005B4972">
      <w:pPr>
        <w:pStyle w:val="Akapitzlist"/>
        <w:numPr>
          <w:ilvl w:val="0"/>
          <w:numId w:val="15"/>
        </w:numPr>
        <w:spacing w:after="0" w:line="240" w:lineRule="auto"/>
        <w:jc w:val="both"/>
      </w:pPr>
      <w:r w:rsidRPr="00560908">
        <w:t>wysoka prędkość przy otwartych drzwiach pieca;</w:t>
      </w:r>
    </w:p>
    <w:p w14:paraId="5608028A" w14:textId="77777777" w:rsidR="00560908" w:rsidRPr="00560908" w:rsidRDefault="00560908" w:rsidP="005B4972">
      <w:pPr>
        <w:pStyle w:val="Akapitzlist"/>
        <w:numPr>
          <w:ilvl w:val="0"/>
          <w:numId w:val="15"/>
        </w:numPr>
        <w:spacing w:after="0" w:line="240" w:lineRule="auto"/>
        <w:jc w:val="both"/>
      </w:pPr>
      <w:r w:rsidRPr="00560908">
        <w:t>Z przodu założone filtry labiryntowe można łatwo wyjmować i zmywać w zmywarce.</w:t>
      </w:r>
    </w:p>
    <w:p w14:paraId="0C563922" w14:textId="77777777" w:rsidR="00560908" w:rsidRPr="00560908" w:rsidRDefault="00560908" w:rsidP="005B4972">
      <w:pPr>
        <w:pStyle w:val="Akapitzlist"/>
        <w:numPr>
          <w:ilvl w:val="0"/>
          <w:numId w:val="15"/>
        </w:numPr>
        <w:spacing w:after="0" w:line="240" w:lineRule="auto"/>
        <w:jc w:val="both"/>
      </w:pPr>
      <w:r w:rsidRPr="00560908">
        <w:t>Brak konieczności montowania zewnętrznej rury wylotowej</w:t>
      </w:r>
    </w:p>
    <w:p w14:paraId="62DA8E63" w14:textId="77777777" w:rsidR="00560908" w:rsidRPr="00560908" w:rsidRDefault="00560908" w:rsidP="005B4972">
      <w:pPr>
        <w:pStyle w:val="Akapitzlist"/>
        <w:numPr>
          <w:ilvl w:val="0"/>
          <w:numId w:val="15"/>
        </w:numPr>
        <w:spacing w:after="0" w:line="240" w:lineRule="auto"/>
        <w:jc w:val="both"/>
      </w:pPr>
      <w:r w:rsidRPr="00560908">
        <w:t>Okap jest bezpośrednio skomunikowany z software pieca kablem komunikacyjnym.</w:t>
      </w:r>
    </w:p>
    <w:p w14:paraId="75955F47" w14:textId="77777777" w:rsidR="00560908" w:rsidRPr="00560908" w:rsidRDefault="00560908" w:rsidP="005B4972">
      <w:pPr>
        <w:pStyle w:val="Akapitzlist"/>
        <w:numPr>
          <w:ilvl w:val="0"/>
          <w:numId w:val="15"/>
        </w:numPr>
        <w:spacing w:after="0" w:line="240" w:lineRule="auto"/>
        <w:jc w:val="both"/>
      </w:pPr>
      <w:r w:rsidRPr="00560908">
        <w:t>Automatyczne ustawienie prędkości wentylatora okapu następuje na podstawie rzeczywistej pracy pieca.</w:t>
      </w:r>
    </w:p>
    <w:p w14:paraId="7E751589" w14:textId="77777777" w:rsidR="00560908" w:rsidRPr="00560908" w:rsidRDefault="00560908" w:rsidP="005B4972">
      <w:pPr>
        <w:pStyle w:val="Akapitzlist"/>
        <w:numPr>
          <w:ilvl w:val="0"/>
          <w:numId w:val="15"/>
        </w:numPr>
        <w:spacing w:after="0" w:line="240" w:lineRule="auto"/>
        <w:jc w:val="both"/>
      </w:pPr>
      <w:r w:rsidRPr="00560908">
        <w:t>Duża powierzchnia filtracyjna</w:t>
      </w:r>
    </w:p>
    <w:p w14:paraId="6CC81497" w14:textId="77777777" w:rsidR="00560908" w:rsidRPr="00560908" w:rsidRDefault="00560908" w:rsidP="005B4972">
      <w:pPr>
        <w:pStyle w:val="Akapitzlist"/>
        <w:numPr>
          <w:ilvl w:val="0"/>
          <w:numId w:val="15"/>
        </w:numPr>
        <w:spacing w:after="0" w:line="240" w:lineRule="auto"/>
        <w:jc w:val="both"/>
      </w:pPr>
      <w:r w:rsidRPr="00560908">
        <w:t>Konstrukcja w całości ze stali nierdzewnej 304 AISI.</w:t>
      </w:r>
    </w:p>
    <w:p w14:paraId="52CACD61" w14:textId="77777777" w:rsidR="00560908" w:rsidRPr="00560908" w:rsidRDefault="00560908" w:rsidP="005B4972">
      <w:pPr>
        <w:pStyle w:val="Akapitzlist"/>
        <w:numPr>
          <w:ilvl w:val="0"/>
          <w:numId w:val="15"/>
        </w:numPr>
        <w:spacing w:after="0" w:line="240" w:lineRule="auto"/>
        <w:jc w:val="both"/>
      </w:pPr>
      <w:r w:rsidRPr="00560908">
        <w:t xml:space="preserve">Kilka poziomowy system filtracyjny: wstępne filtrowanie tłuszczów poprzez filtry labiryntowe ze stali nierdzewnej; </w:t>
      </w:r>
    </w:p>
    <w:p w14:paraId="4935EB10" w14:textId="77777777" w:rsidR="00560908" w:rsidRPr="00560908" w:rsidRDefault="00560908" w:rsidP="005B4972">
      <w:pPr>
        <w:pStyle w:val="Akapitzlist"/>
        <w:numPr>
          <w:ilvl w:val="0"/>
          <w:numId w:val="15"/>
        </w:numPr>
        <w:spacing w:after="0" w:line="240" w:lineRule="auto"/>
        <w:jc w:val="both"/>
      </w:pPr>
      <w:r w:rsidRPr="00560908">
        <w:t>filtrowanie kondensacyjne, które odseparuje z powietrza kropelki pary i cieczy.</w:t>
      </w:r>
    </w:p>
    <w:p w14:paraId="3487A313" w14:textId="77777777" w:rsidR="00560908" w:rsidRPr="00560908" w:rsidRDefault="00560908" w:rsidP="005B4972">
      <w:pPr>
        <w:pStyle w:val="Akapitzlist"/>
        <w:numPr>
          <w:ilvl w:val="0"/>
          <w:numId w:val="15"/>
        </w:numPr>
        <w:spacing w:after="0" w:line="240" w:lineRule="auto"/>
        <w:jc w:val="both"/>
      </w:pPr>
      <w:r w:rsidRPr="00560908">
        <w:t>System automatycznego włączenia okapu do najwyższej prędkości po otworzeniu drzwi pieca.</w:t>
      </w:r>
    </w:p>
    <w:p w14:paraId="5287D6B5" w14:textId="77777777" w:rsidR="00560908" w:rsidRDefault="00560908" w:rsidP="005B4972">
      <w:pPr>
        <w:pStyle w:val="Akapitzlist"/>
        <w:numPr>
          <w:ilvl w:val="0"/>
          <w:numId w:val="15"/>
        </w:numPr>
        <w:spacing w:after="0" w:line="240" w:lineRule="auto"/>
        <w:jc w:val="both"/>
      </w:pPr>
      <w:r w:rsidRPr="00560908">
        <w:t>dedykowany do pieców Electrolux Professional</w:t>
      </w:r>
    </w:p>
    <w:p w14:paraId="4044D08B" w14:textId="75361B11" w:rsidR="00EA644B" w:rsidRPr="00560908" w:rsidRDefault="00EA644B" w:rsidP="005B4972">
      <w:pPr>
        <w:pStyle w:val="Akapitzlist"/>
        <w:numPr>
          <w:ilvl w:val="0"/>
          <w:numId w:val="15"/>
        </w:numPr>
        <w:spacing w:after="0" w:line="240" w:lineRule="auto"/>
        <w:jc w:val="both"/>
      </w:pPr>
      <w:r>
        <w:rPr>
          <w:rFonts w:ascii="Tahoma" w:hAnsi="Tahoma" w:cs="Tahoma"/>
          <w:color w:val="000000"/>
          <w:sz w:val="20"/>
          <w:szCs w:val="20"/>
        </w:rPr>
        <w:t xml:space="preserve">Serwis gwarancyjny świadczony przez Wykonawcę zgodnie z ISO 9001:2015 oraz ISO 14001 </w:t>
      </w:r>
      <w:r w:rsidR="00F55252" w:rsidRPr="00F55252">
        <w:rPr>
          <w:rFonts w:ascii="Tahoma" w:hAnsi="Tahoma" w:cs="Tahoma"/>
          <w:bCs/>
          <w:color w:val="000000"/>
          <w:sz w:val="20"/>
          <w:szCs w:val="20"/>
        </w:rPr>
        <w:t>lub równoważnymi</w:t>
      </w:r>
      <w:r w:rsidR="00F55252">
        <w:rPr>
          <w:rFonts w:ascii="Tahoma" w:hAnsi="Tahoma" w:cs="Tahoma"/>
          <w:bCs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color w:val="000000"/>
          <w:sz w:val="20"/>
          <w:szCs w:val="20"/>
        </w:rPr>
        <w:t>– certyfikaty dołączyć do oferty</w:t>
      </w:r>
    </w:p>
    <w:p w14:paraId="2B0148D4" w14:textId="47019483" w:rsidR="00560908" w:rsidRPr="00560908" w:rsidRDefault="00560908" w:rsidP="005B4972">
      <w:pPr>
        <w:pStyle w:val="Akapitzlist"/>
        <w:numPr>
          <w:ilvl w:val="0"/>
          <w:numId w:val="15"/>
        </w:numPr>
        <w:spacing w:after="0" w:line="240" w:lineRule="auto"/>
        <w:jc w:val="both"/>
      </w:pPr>
      <w:r w:rsidRPr="00560908">
        <w:t>Zaprojektowane i wyprodukowane w fabrykach certyfikowanych według ISO 9001, ISO 14001i ISO 50001</w:t>
      </w:r>
      <w:r w:rsidR="00F55252">
        <w:t xml:space="preserve"> </w:t>
      </w:r>
      <w:r w:rsidR="00F55252" w:rsidRPr="00F55252">
        <w:rPr>
          <w:bCs/>
        </w:rPr>
        <w:t>lub równoważnymi</w:t>
      </w:r>
      <w:r w:rsidRPr="00560908">
        <w:t>.</w:t>
      </w:r>
    </w:p>
    <w:p w14:paraId="6B53A8CE" w14:textId="77777777" w:rsidR="00560908" w:rsidRDefault="00560908" w:rsidP="00417903">
      <w:pPr>
        <w:suppressAutoHyphens/>
        <w:rPr>
          <w:rFonts w:ascii="Helvetica" w:hAnsi="Helvetica"/>
        </w:rPr>
      </w:pPr>
    </w:p>
    <w:p w14:paraId="037FE518" w14:textId="77777777" w:rsidR="00560908" w:rsidRDefault="00560908" w:rsidP="00417903">
      <w:pPr>
        <w:suppressAutoHyphens/>
        <w:rPr>
          <w:rFonts w:ascii="Calibri" w:hAnsi="Calibri" w:cs="Calibri"/>
          <w:color w:val="000000"/>
        </w:rPr>
      </w:pPr>
      <w:r w:rsidRPr="00DD1D1A">
        <w:rPr>
          <w:rFonts w:ascii="Calibri" w:hAnsi="Calibri" w:cs="Calibri"/>
          <w:color w:val="000000"/>
        </w:rPr>
        <w:t>Szafka wisząca drzwi skrzydłowe 1200x400x600</w:t>
      </w:r>
    </w:p>
    <w:p w14:paraId="5C847FBE" w14:textId="77777777" w:rsidR="00560908" w:rsidRDefault="00560908" w:rsidP="005B4972">
      <w:pPr>
        <w:pStyle w:val="Akapitzlist"/>
        <w:numPr>
          <w:ilvl w:val="0"/>
          <w:numId w:val="16"/>
        </w:numPr>
        <w:suppressAutoHyphens/>
        <w:rPr>
          <w:rFonts w:ascii="Helvetica" w:hAnsi="Helvetica"/>
        </w:rPr>
      </w:pPr>
      <w:r>
        <w:rPr>
          <w:rFonts w:ascii="Helvetica" w:hAnsi="Helvetica"/>
        </w:rPr>
        <w:t>Wykonana ze stali nierdzewnej</w:t>
      </w:r>
    </w:p>
    <w:p w14:paraId="62257470" w14:textId="77777777" w:rsidR="00560908" w:rsidRDefault="00560908" w:rsidP="005B4972">
      <w:pPr>
        <w:pStyle w:val="Akapitzlist"/>
        <w:numPr>
          <w:ilvl w:val="0"/>
          <w:numId w:val="16"/>
        </w:numPr>
        <w:suppressAutoHyphens/>
        <w:rPr>
          <w:rFonts w:ascii="Helvetica" w:hAnsi="Helvetica"/>
        </w:rPr>
      </w:pPr>
      <w:r>
        <w:rPr>
          <w:rFonts w:ascii="Helvetica" w:hAnsi="Helvetica"/>
        </w:rPr>
        <w:t>Wymiary 1200x400x600</w:t>
      </w:r>
    </w:p>
    <w:p w14:paraId="51F0D36A" w14:textId="77777777" w:rsidR="00560908" w:rsidRDefault="00560908" w:rsidP="00560908">
      <w:pPr>
        <w:suppressAutoHyphens/>
        <w:rPr>
          <w:rFonts w:ascii="Calibri" w:hAnsi="Calibri" w:cs="Calibri"/>
          <w:color w:val="000000"/>
        </w:rPr>
      </w:pPr>
      <w:r w:rsidRPr="00DD1D1A">
        <w:rPr>
          <w:rFonts w:ascii="Calibri" w:hAnsi="Calibri" w:cs="Calibri"/>
          <w:color w:val="000000"/>
        </w:rPr>
        <w:t>Stół przyścienny z półką 1800x600x850</w:t>
      </w:r>
    </w:p>
    <w:p w14:paraId="1EEB6479" w14:textId="77777777" w:rsidR="00560908" w:rsidRDefault="00560908" w:rsidP="005B4972">
      <w:pPr>
        <w:pStyle w:val="Akapitzlist"/>
        <w:numPr>
          <w:ilvl w:val="0"/>
          <w:numId w:val="17"/>
        </w:numPr>
        <w:suppressAutoHyphens/>
        <w:rPr>
          <w:rFonts w:ascii="Helvetica" w:hAnsi="Helvetica"/>
        </w:rPr>
      </w:pPr>
      <w:r>
        <w:rPr>
          <w:rFonts w:ascii="Helvetica" w:hAnsi="Helvetica"/>
        </w:rPr>
        <w:t>Wykonany ze stali nierdzewnej</w:t>
      </w:r>
    </w:p>
    <w:p w14:paraId="477A3D10" w14:textId="77777777" w:rsidR="00560908" w:rsidRDefault="00560908" w:rsidP="005B4972">
      <w:pPr>
        <w:pStyle w:val="Akapitzlist"/>
        <w:numPr>
          <w:ilvl w:val="0"/>
          <w:numId w:val="17"/>
        </w:numPr>
        <w:suppressAutoHyphens/>
        <w:rPr>
          <w:rFonts w:ascii="Helvetica" w:hAnsi="Helvetica"/>
        </w:rPr>
      </w:pPr>
      <w:r>
        <w:rPr>
          <w:rFonts w:ascii="Helvetica" w:hAnsi="Helvetica"/>
        </w:rPr>
        <w:t>Wymiary 1800x600x850</w:t>
      </w:r>
    </w:p>
    <w:p w14:paraId="3785771D" w14:textId="77777777" w:rsidR="00560908" w:rsidRDefault="00560908" w:rsidP="00560908">
      <w:pPr>
        <w:suppressAutoHyphens/>
        <w:rPr>
          <w:rFonts w:ascii="Calibri" w:hAnsi="Calibri" w:cs="Calibri"/>
          <w:color w:val="000000"/>
        </w:rPr>
      </w:pPr>
      <w:r w:rsidRPr="00DD1D1A">
        <w:rPr>
          <w:rFonts w:ascii="Calibri" w:hAnsi="Calibri" w:cs="Calibri"/>
          <w:color w:val="000000"/>
        </w:rPr>
        <w:t>Stół chłodniczy 2-drzwiowy</w:t>
      </w:r>
    </w:p>
    <w:p w14:paraId="16376762" w14:textId="77777777" w:rsidR="00560908" w:rsidRDefault="00560908" w:rsidP="005B4972">
      <w:pPr>
        <w:pStyle w:val="Akapitzlist"/>
        <w:numPr>
          <w:ilvl w:val="0"/>
          <w:numId w:val="18"/>
        </w:numPr>
        <w:suppressAutoHyphens/>
        <w:rPr>
          <w:rFonts w:ascii="Helvetica" w:hAnsi="Helvetica"/>
        </w:rPr>
      </w:pPr>
      <w:r>
        <w:rPr>
          <w:rFonts w:ascii="Helvetica" w:hAnsi="Helvetica"/>
        </w:rPr>
        <w:t>Agregat po prawej stronie</w:t>
      </w:r>
    </w:p>
    <w:p w14:paraId="6685D7E4" w14:textId="77777777" w:rsidR="00560908" w:rsidRDefault="00560908" w:rsidP="005B4972">
      <w:pPr>
        <w:pStyle w:val="Akapitzlist"/>
        <w:numPr>
          <w:ilvl w:val="0"/>
          <w:numId w:val="18"/>
        </w:numPr>
        <w:suppressAutoHyphens/>
        <w:rPr>
          <w:rFonts w:ascii="Helvetica" w:hAnsi="Helvetica"/>
        </w:rPr>
      </w:pPr>
      <w:r>
        <w:rPr>
          <w:rFonts w:ascii="Helvetica" w:hAnsi="Helvetica"/>
        </w:rPr>
        <w:t>Zasilanie 230V</w:t>
      </w:r>
    </w:p>
    <w:p w14:paraId="37B835FF" w14:textId="77777777" w:rsidR="00560908" w:rsidRDefault="00560908" w:rsidP="005B4972">
      <w:pPr>
        <w:pStyle w:val="Akapitzlist"/>
        <w:numPr>
          <w:ilvl w:val="0"/>
          <w:numId w:val="18"/>
        </w:numPr>
        <w:suppressAutoHyphens/>
        <w:rPr>
          <w:rFonts w:ascii="Helvetica" w:hAnsi="Helvetica"/>
        </w:rPr>
      </w:pPr>
      <w:r>
        <w:rPr>
          <w:rFonts w:ascii="Helvetica" w:hAnsi="Helvetica"/>
        </w:rPr>
        <w:t>Czynnik chłodniczy R290</w:t>
      </w:r>
    </w:p>
    <w:p w14:paraId="30FC4E41" w14:textId="77777777" w:rsidR="00560908" w:rsidRDefault="00560908" w:rsidP="005B4972">
      <w:pPr>
        <w:pStyle w:val="Akapitzlist"/>
        <w:numPr>
          <w:ilvl w:val="0"/>
          <w:numId w:val="18"/>
        </w:numPr>
        <w:suppressAutoHyphens/>
        <w:rPr>
          <w:rFonts w:ascii="Helvetica" w:hAnsi="Helvetica"/>
        </w:rPr>
      </w:pPr>
      <w:r>
        <w:rPr>
          <w:rFonts w:ascii="Helvetica" w:hAnsi="Helvetica"/>
        </w:rPr>
        <w:t>Obudowa i wnętrze wykonane ze stali nierdzewnej</w:t>
      </w:r>
    </w:p>
    <w:p w14:paraId="5A52EC8D" w14:textId="77777777" w:rsidR="00560908" w:rsidRDefault="00560908" w:rsidP="005B4972">
      <w:pPr>
        <w:pStyle w:val="Akapitzlist"/>
        <w:numPr>
          <w:ilvl w:val="0"/>
          <w:numId w:val="18"/>
        </w:numPr>
        <w:suppressAutoHyphens/>
        <w:rPr>
          <w:rFonts w:ascii="Helvetica" w:hAnsi="Helvetica"/>
        </w:rPr>
      </w:pPr>
      <w:r>
        <w:rPr>
          <w:rFonts w:ascii="Helvetica" w:hAnsi="Helvetica"/>
        </w:rPr>
        <w:t>Komora w standardzie GN 1/1</w:t>
      </w:r>
    </w:p>
    <w:p w14:paraId="3A49CE5D" w14:textId="77777777" w:rsidR="00560908" w:rsidRDefault="00560908" w:rsidP="005B4972">
      <w:pPr>
        <w:pStyle w:val="Akapitzlist"/>
        <w:numPr>
          <w:ilvl w:val="0"/>
          <w:numId w:val="18"/>
        </w:numPr>
        <w:suppressAutoHyphens/>
        <w:rPr>
          <w:rFonts w:ascii="Helvetica" w:hAnsi="Helvetica"/>
        </w:rPr>
      </w:pPr>
      <w:r>
        <w:rPr>
          <w:rFonts w:ascii="Helvetica" w:hAnsi="Helvetica"/>
        </w:rPr>
        <w:t>Minimum 13 poziomów na prowadnice</w:t>
      </w:r>
    </w:p>
    <w:p w14:paraId="3C7EAA44" w14:textId="77777777" w:rsidR="00560908" w:rsidRDefault="00560908" w:rsidP="005B4972">
      <w:pPr>
        <w:pStyle w:val="Akapitzlist"/>
        <w:numPr>
          <w:ilvl w:val="0"/>
          <w:numId w:val="18"/>
        </w:numPr>
        <w:suppressAutoHyphens/>
        <w:rPr>
          <w:rFonts w:ascii="Helvetica" w:hAnsi="Helvetica"/>
        </w:rPr>
      </w:pPr>
      <w:r>
        <w:rPr>
          <w:rFonts w:ascii="Helvetica" w:hAnsi="Helvetica"/>
        </w:rPr>
        <w:t>Wymiary 1360x700x850</w:t>
      </w:r>
    </w:p>
    <w:p w14:paraId="6256BC6E" w14:textId="77777777" w:rsidR="00560908" w:rsidRDefault="00560908" w:rsidP="005B4972">
      <w:pPr>
        <w:pStyle w:val="Akapitzlist"/>
        <w:numPr>
          <w:ilvl w:val="0"/>
          <w:numId w:val="18"/>
        </w:numPr>
        <w:suppressAutoHyphens/>
        <w:rPr>
          <w:rFonts w:ascii="Helvetica" w:hAnsi="Helvetica"/>
        </w:rPr>
      </w:pPr>
      <w:r>
        <w:rPr>
          <w:rFonts w:ascii="Helvetica" w:hAnsi="Helvetica"/>
        </w:rPr>
        <w:t>Temperatura minimalna -2 stopnie C</w:t>
      </w:r>
    </w:p>
    <w:p w14:paraId="3487BDF9" w14:textId="77777777" w:rsidR="00560908" w:rsidRDefault="00560908" w:rsidP="005B4972">
      <w:pPr>
        <w:pStyle w:val="Akapitzlist"/>
        <w:numPr>
          <w:ilvl w:val="0"/>
          <w:numId w:val="18"/>
        </w:numPr>
        <w:suppressAutoHyphens/>
        <w:rPr>
          <w:rFonts w:ascii="Helvetica" w:hAnsi="Helvetica"/>
        </w:rPr>
      </w:pPr>
      <w:r>
        <w:rPr>
          <w:rFonts w:ascii="Helvetica" w:hAnsi="Helvetica"/>
        </w:rPr>
        <w:t>Moc nie mniej niż 0,215kW</w:t>
      </w:r>
    </w:p>
    <w:p w14:paraId="568FD684" w14:textId="77777777" w:rsidR="00560908" w:rsidRDefault="00560908" w:rsidP="005B4972">
      <w:pPr>
        <w:pStyle w:val="Akapitzlist"/>
        <w:numPr>
          <w:ilvl w:val="0"/>
          <w:numId w:val="18"/>
        </w:numPr>
        <w:suppressAutoHyphens/>
        <w:rPr>
          <w:rFonts w:ascii="Helvetica" w:hAnsi="Helvetica"/>
        </w:rPr>
      </w:pPr>
      <w:r>
        <w:rPr>
          <w:rFonts w:ascii="Helvetica" w:hAnsi="Helvetica"/>
        </w:rPr>
        <w:t>Pojemność brutto nie mniej niż 282 litry</w:t>
      </w:r>
    </w:p>
    <w:p w14:paraId="672576B8" w14:textId="77777777" w:rsidR="00560908" w:rsidRDefault="00560908" w:rsidP="00560908">
      <w:pPr>
        <w:suppressAutoHyphens/>
        <w:rPr>
          <w:rFonts w:ascii="Calibri" w:hAnsi="Calibri" w:cs="Calibri"/>
          <w:color w:val="000000"/>
        </w:rPr>
      </w:pPr>
      <w:r w:rsidRPr="00DD1D1A">
        <w:rPr>
          <w:rFonts w:ascii="Calibri" w:hAnsi="Calibri" w:cs="Calibri"/>
          <w:color w:val="000000"/>
        </w:rPr>
        <w:t>Regał aluminiowy anodowany 651x460x1685</w:t>
      </w:r>
    </w:p>
    <w:p w14:paraId="234858D9" w14:textId="77777777" w:rsidR="00560908" w:rsidRDefault="00560908" w:rsidP="005B4972">
      <w:pPr>
        <w:pStyle w:val="Akapitzlist"/>
        <w:numPr>
          <w:ilvl w:val="0"/>
          <w:numId w:val="19"/>
        </w:numPr>
        <w:suppressAutoHyphens/>
        <w:rPr>
          <w:rFonts w:ascii="Helvetica" w:hAnsi="Helvetica"/>
        </w:rPr>
      </w:pPr>
      <w:r>
        <w:rPr>
          <w:rFonts w:ascii="Helvetica" w:hAnsi="Helvetica"/>
        </w:rPr>
        <w:t>Wykonany z anodyzowanego aluminium</w:t>
      </w:r>
    </w:p>
    <w:p w14:paraId="298534CE" w14:textId="77777777" w:rsidR="00560908" w:rsidRDefault="00560908" w:rsidP="005B4972">
      <w:pPr>
        <w:pStyle w:val="Akapitzlist"/>
        <w:numPr>
          <w:ilvl w:val="0"/>
          <w:numId w:val="19"/>
        </w:numPr>
        <w:suppressAutoHyphens/>
        <w:rPr>
          <w:rFonts w:ascii="Helvetica" w:hAnsi="Helvetica"/>
        </w:rPr>
      </w:pPr>
      <w:r>
        <w:rPr>
          <w:rFonts w:ascii="Helvetica" w:hAnsi="Helvetica"/>
        </w:rPr>
        <w:t>Wymiary 651x460x1685</w:t>
      </w:r>
    </w:p>
    <w:p w14:paraId="7647909C" w14:textId="77777777" w:rsidR="00560908" w:rsidRDefault="00560908" w:rsidP="00560908">
      <w:pPr>
        <w:suppressAutoHyphens/>
        <w:rPr>
          <w:rFonts w:ascii="Calibri" w:hAnsi="Calibri" w:cs="Calibri"/>
          <w:color w:val="000000"/>
        </w:rPr>
      </w:pPr>
      <w:r w:rsidRPr="00DD1D1A">
        <w:rPr>
          <w:rFonts w:ascii="Calibri" w:hAnsi="Calibri" w:cs="Calibri"/>
          <w:color w:val="000000"/>
        </w:rPr>
        <w:t>Regał magazynowy półki pełne 1000x500x1800</w:t>
      </w:r>
    </w:p>
    <w:p w14:paraId="32839F58" w14:textId="77777777" w:rsidR="00560908" w:rsidRDefault="00832682" w:rsidP="005B4972">
      <w:pPr>
        <w:pStyle w:val="Akapitzlist"/>
        <w:numPr>
          <w:ilvl w:val="0"/>
          <w:numId w:val="20"/>
        </w:numPr>
        <w:suppressAutoHyphens/>
        <w:rPr>
          <w:rFonts w:ascii="Helvetica" w:hAnsi="Helvetica"/>
        </w:rPr>
      </w:pPr>
      <w:r>
        <w:rPr>
          <w:rFonts w:ascii="Helvetica" w:hAnsi="Helvetica"/>
        </w:rPr>
        <w:t>Wykonany ze stali nierdzewnej</w:t>
      </w:r>
    </w:p>
    <w:p w14:paraId="7E84B161" w14:textId="77777777" w:rsidR="00832682" w:rsidRPr="00763746" w:rsidRDefault="00832682" w:rsidP="005B4972">
      <w:pPr>
        <w:pStyle w:val="Akapitzlist"/>
        <w:numPr>
          <w:ilvl w:val="0"/>
          <w:numId w:val="20"/>
        </w:numPr>
        <w:suppressAutoHyphens/>
        <w:rPr>
          <w:rFonts w:asciiTheme="minorHAnsi" w:hAnsiTheme="minorHAnsi" w:cstheme="minorHAnsi"/>
        </w:rPr>
      </w:pPr>
      <w:r w:rsidRPr="00763746">
        <w:rPr>
          <w:rFonts w:asciiTheme="minorHAnsi" w:hAnsiTheme="minorHAnsi" w:cstheme="minorHAnsi"/>
        </w:rPr>
        <w:lastRenderedPageBreak/>
        <w:t>Wymiary 1000x500x1800</w:t>
      </w:r>
    </w:p>
    <w:p w14:paraId="4395E234" w14:textId="77777777" w:rsidR="00832682" w:rsidRDefault="00832682" w:rsidP="00832682">
      <w:pPr>
        <w:suppressAutoHyphens/>
        <w:rPr>
          <w:rFonts w:ascii="Calibri" w:hAnsi="Calibri" w:cs="Calibri"/>
          <w:color w:val="000000"/>
        </w:rPr>
      </w:pPr>
      <w:r w:rsidRPr="00DD1D1A">
        <w:rPr>
          <w:rFonts w:ascii="Calibri" w:hAnsi="Calibri" w:cs="Calibri"/>
          <w:color w:val="000000"/>
        </w:rPr>
        <w:t>Bateria prysznicowa sztorcowa ze spryskiwaczem</w:t>
      </w:r>
    </w:p>
    <w:p w14:paraId="6813CA6B" w14:textId="77777777" w:rsidR="00A4505B" w:rsidRPr="00A4505B" w:rsidRDefault="00A4505B" w:rsidP="005B4972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</w:pPr>
      <w:r w:rsidRPr="00A4505B">
        <w:t>Termoplastyczne komponenty odporne na tworzeniu kamienia.</w:t>
      </w:r>
    </w:p>
    <w:p w14:paraId="5A49496E" w14:textId="77777777" w:rsidR="00A4505B" w:rsidRPr="00A4505B" w:rsidRDefault="00A4505B" w:rsidP="005B4972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</w:pPr>
      <w:r w:rsidRPr="00A4505B">
        <w:t>Przepływ wody: 16 litrów na min. przy ciśnieniu 3 bar.</w:t>
      </w:r>
    </w:p>
    <w:p w14:paraId="4892E3A4" w14:textId="77777777" w:rsidR="00A4505B" w:rsidRPr="00A4505B" w:rsidRDefault="00A4505B" w:rsidP="005B4972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</w:pPr>
      <w:r w:rsidRPr="00A4505B">
        <w:t>Prysznic wyposażony w zawór zwrotny według NE 1717.</w:t>
      </w:r>
    </w:p>
    <w:p w14:paraId="4633ECE2" w14:textId="77777777" w:rsidR="00A4505B" w:rsidRPr="00A4505B" w:rsidRDefault="00A4505B" w:rsidP="005B4972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</w:pPr>
      <w:r w:rsidRPr="00A4505B">
        <w:t>Wąż chroniony sprężyną ze stali nierdzewnej.</w:t>
      </w:r>
    </w:p>
    <w:p w14:paraId="51137FEE" w14:textId="77777777" w:rsidR="00A4505B" w:rsidRPr="00A4505B" w:rsidRDefault="00A4505B" w:rsidP="005B4972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</w:pPr>
      <w:r w:rsidRPr="00A4505B">
        <w:t>Elastyczny wąż wyprodukowany z EPDM kauczuku, certyfikowany do wody do picia, wzmocniony przejrzystą termoizolacyjną powłoką.</w:t>
      </w:r>
    </w:p>
    <w:p w14:paraId="741FA187" w14:textId="77777777" w:rsidR="00A4505B" w:rsidRPr="00A4505B" w:rsidRDefault="00A4505B" w:rsidP="005B4972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</w:pPr>
      <w:r w:rsidRPr="00A4505B">
        <w:t>Prysznic umożliwia zmienny przepływ wody.</w:t>
      </w:r>
    </w:p>
    <w:p w14:paraId="7C84B099" w14:textId="77777777" w:rsidR="00A4505B" w:rsidRPr="00A4505B" w:rsidRDefault="00A4505B" w:rsidP="005B4972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</w:pPr>
      <w:r w:rsidRPr="00A4505B">
        <w:t>Powierzchnia baterii chromowana, konstrukcja wzmocniona i odporna do temperatury aż 80°C.</w:t>
      </w:r>
    </w:p>
    <w:p w14:paraId="0977E7D4" w14:textId="77777777" w:rsidR="00A4505B" w:rsidRPr="00A4505B" w:rsidRDefault="00A4505B" w:rsidP="005B4972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</w:pPr>
      <w:r w:rsidRPr="00A4505B">
        <w:t>Budowa baterii z mosiądzu odpornego na wysokie temperatury.</w:t>
      </w:r>
    </w:p>
    <w:p w14:paraId="5805686F" w14:textId="77777777" w:rsidR="00A4505B" w:rsidRPr="00A4505B" w:rsidRDefault="00A4505B" w:rsidP="005B4972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</w:pPr>
      <w:r w:rsidRPr="00A4505B">
        <w:t>Podłączenie do wody G1/2.</w:t>
      </w:r>
    </w:p>
    <w:p w14:paraId="628461E8" w14:textId="77777777" w:rsidR="00A4505B" w:rsidRPr="00A4505B" w:rsidRDefault="00A4505B" w:rsidP="005B4972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</w:pPr>
      <w:r w:rsidRPr="00A4505B">
        <w:t>Nadstawka o długości 150 mm.</w:t>
      </w:r>
    </w:p>
    <w:p w14:paraId="0BACFD97" w14:textId="77777777" w:rsidR="00A4505B" w:rsidRPr="00A4505B" w:rsidRDefault="00A4505B" w:rsidP="005B4972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</w:pPr>
      <w:r w:rsidRPr="00A4505B">
        <w:t>Przewód dopływowy ze stali nierdzewnej AISI316</w:t>
      </w:r>
    </w:p>
    <w:p w14:paraId="06894A73" w14:textId="77777777" w:rsidR="00832682" w:rsidRPr="00832682" w:rsidRDefault="00832682" w:rsidP="00832682">
      <w:pPr>
        <w:suppressAutoHyphens/>
        <w:rPr>
          <w:rFonts w:ascii="Helvetica" w:hAnsi="Helvetica"/>
        </w:rPr>
      </w:pPr>
    </w:p>
    <w:p w14:paraId="5BF9C0EB" w14:textId="77777777" w:rsidR="00417903" w:rsidRDefault="00A4505B" w:rsidP="00417903">
      <w:pPr>
        <w:suppressAutoHyphens/>
        <w:rPr>
          <w:rFonts w:ascii="Calibri" w:hAnsi="Calibri" w:cs="Calibri"/>
          <w:color w:val="000000"/>
        </w:rPr>
      </w:pPr>
      <w:r w:rsidRPr="00DD1D1A">
        <w:rPr>
          <w:rFonts w:ascii="Calibri" w:hAnsi="Calibri" w:cs="Calibri"/>
          <w:color w:val="000000"/>
        </w:rPr>
        <w:t>Obieraczka ziemniaków/warzyw</w:t>
      </w:r>
    </w:p>
    <w:p w14:paraId="176AD87B" w14:textId="77777777" w:rsidR="00A4505B" w:rsidRPr="00A4505B" w:rsidRDefault="00A4505B" w:rsidP="005B4972">
      <w:pPr>
        <w:numPr>
          <w:ilvl w:val="0"/>
          <w:numId w:val="22"/>
        </w:numPr>
        <w:jc w:val="both"/>
      </w:pPr>
      <w:r w:rsidRPr="00A4505B">
        <w:t>Wymiary zewnętrzne 440x690x750</w:t>
      </w:r>
    </w:p>
    <w:p w14:paraId="78FFA9BE" w14:textId="77777777" w:rsidR="00A4505B" w:rsidRPr="00A4505B" w:rsidRDefault="00A4505B" w:rsidP="005B4972">
      <w:pPr>
        <w:numPr>
          <w:ilvl w:val="0"/>
          <w:numId w:val="22"/>
        </w:numPr>
        <w:jc w:val="both"/>
      </w:pPr>
      <w:r w:rsidRPr="00A4505B">
        <w:t>Moc nie mniej niż 0,37 kW, zasilanie 400 V, 3+ N</w:t>
      </w:r>
    </w:p>
    <w:p w14:paraId="031FCDAC" w14:textId="77777777" w:rsidR="00A4505B" w:rsidRPr="00A4505B" w:rsidRDefault="00A4505B" w:rsidP="005B4972">
      <w:pPr>
        <w:numPr>
          <w:ilvl w:val="0"/>
          <w:numId w:val="22"/>
        </w:numPr>
        <w:jc w:val="both"/>
      </w:pPr>
      <w:r w:rsidRPr="00A4505B">
        <w:t>Wydajność od 150 do 400 kg na godz.</w:t>
      </w:r>
    </w:p>
    <w:p w14:paraId="7621E578" w14:textId="77777777" w:rsidR="00A4505B" w:rsidRPr="00A4505B" w:rsidRDefault="00A4505B" w:rsidP="005B4972">
      <w:pPr>
        <w:numPr>
          <w:ilvl w:val="0"/>
          <w:numId w:val="22"/>
        </w:numPr>
        <w:jc w:val="both"/>
      </w:pPr>
      <w:r w:rsidRPr="00A4505B">
        <w:t>Elementy bezpieczeństwa umożliwiające pracę wyłącznie z zamkniętą górną pokrywą i przednimi drzwiczkami</w:t>
      </w:r>
    </w:p>
    <w:p w14:paraId="0D6D3053" w14:textId="77777777" w:rsidR="00A4505B" w:rsidRPr="00A4505B" w:rsidRDefault="00A4505B" w:rsidP="005B4972">
      <w:pPr>
        <w:numPr>
          <w:ilvl w:val="0"/>
          <w:numId w:val="22"/>
        </w:numPr>
        <w:jc w:val="both"/>
      </w:pPr>
      <w:r w:rsidRPr="00A4505B">
        <w:t>Gładki  panel sterowania wraz z przyciskiem reset i czasu obierania</w:t>
      </w:r>
    </w:p>
    <w:p w14:paraId="30E390C8" w14:textId="77777777" w:rsidR="00A4505B" w:rsidRPr="00A4505B" w:rsidRDefault="00A4505B" w:rsidP="005B4972">
      <w:pPr>
        <w:numPr>
          <w:ilvl w:val="0"/>
          <w:numId w:val="22"/>
        </w:numPr>
        <w:jc w:val="both"/>
      </w:pPr>
      <w:r w:rsidRPr="00A4505B">
        <w:t>Odporność ekranu przeciw wodzie IPX5</w:t>
      </w:r>
    </w:p>
    <w:p w14:paraId="25361E14" w14:textId="77777777" w:rsidR="00A4505B" w:rsidRDefault="00A4505B" w:rsidP="005B4972">
      <w:pPr>
        <w:numPr>
          <w:ilvl w:val="0"/>
          <w:numId w:val="22"/>
        </w:numPr>
        <w:jc w:val="both"/>
      </w:pPr>
      <w:r w:rsidRPr="00A4505B">
        <w:t>Niskonapięciowe sterowanie z ochroną IP65 przeciwko pryskającej wodzie</w:t>
      </w:r>
    </w:p>
    <w:p w14:paraId="282C9B71" w14:textId="4D7BA4AE" w:rsidR="00EA644B" w:rsidRPr="00A4505B" w:rsidRDefault="00EA644B" w:rsidP="005B4972">
      <w:pPr>
        <w:pStyle w:val="Akapitzlist"/>
        <w:numPr>
          <w:ilvl w:val="0"/>
          <w:numId w:val="22"/>
        </w:numPr>
        <w:spacing w:after="0" w:line="240" w:lineRule="auto"/>
        <w:jc w:val="both"/>
      </w:pPr>
      <w:r>
        <w:rPr>
          <w:rFonts w:ascii="Tahoma" w:hAnsi="Tahoma" w:cs="Tahoma"/>
          <w:color w:val="000000"/>
          <w:sz w:val="20"/>
          <w:szCs w:val="20"/>
        </w:rPr>
        <w:t xml:space="preserve">Serwis gwarancyjny świadczony przez Wykonawcę zgodnie z ISO 9001:2015 oraz ISO 14001 </w:t>
      </w:r>
      <w:r w:rsidR="00F55252" w:rsidRPr="00F55252">
        <w:rPr>
          <w:rFonts w:ascii="Tahoma" w:hAnsi="Tahoma" w:cs="Tahoma"/>
          <w:bCs/>
          <w:color w:val="000000"/>
          <w:sz w:val="20"/>
          <w:szCs w:val="20"/>
        </w:rPr>
        <w:t>lub równoważnymi</w:t>
      </w:r>
      <w:r w:rsidR="00F55252">
        <w:rPr>
          <w:rFonts w:ascii="Tahoma" w:hAnsi="Tahoma" w:cs="Tahoma"/>
          <w:bCs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color w:val="000000"/>
          <w:sz w:val="20"/>
          <w:szCs w:val="20"/>
        </w:rPr>
        <w:t>– certyfikaty dołączyć do oferty</w:t>
      </w:r>
    </w:p>
    <w:p w14:paraId="5253FE0A" w14:textId="77777777" w:rsidR="00A4505B" w:rsidRPr="00A4505B" w:rsidRDefault="00A4505B" w:rsidP="005B4972">
      <w:pPr>
        <w:numPr>
          <w:ilvl w:val="0"/>
          <w:numId w:val="22"/>
        </w:numPr>
        <w:jc w:val="both"/>
      </w:pPr>
      <w:r w:rsidRPr="00A4505B">
        <w:t>Urządzenie  posiada certyfikat i markowanie CE – certyfikat dołączyć do oferty</w:t>
      </w:r>
    </w:p>
    <w:p w14:paraId="7B45A41D" w14:textId="77777777" w:rsidR="00A4505B" w:rsidRDefault="00A4505B" w:rsidP="00417903">
      <w:pPr>
        <w:suppressAutoHyphens/>
        <w:rPr>
          <w:rFonts w:ascii="Helvetica" w:hAnsi="Helvetica"/>
        </w:rPr>
      </w:pPr>
    </w:p>
    <w:p w14:paraId="39B5EE9D" w14:textId="77777777" w:rsidR="00A4505B" w:rsidRDefault="00A4505B" w:rsidP="00417903">
      <w:pPr>
        <w:suppressAutoHyphens/>
        <w:rPr>
          <w:rFonts w:ascii="Calibri" w:hAnsi="Calibri" w:cs="Calibri"/>
          <w:color w:val="000000"/>
        </w:rPr>
      </w:pPr>
      <w:r w:rsidRPr="00DD1D1A">
        <w:rPr>
          <w:rFonts w:ascii="Calibri" w:hAnsi="Calibri" w:cs="Calibri"/>
          <w:color w:val="000000"/>
        </w:rPr>
        <w:t>Podstawa z filtrem i półką do obieraczki do warzyw</w:t>
      </w:r>
    </w:p>
    <w:p w14:paraId="138FBD1A" w14:textId="77777777" w:rsidR="00A4505B" w:rsidRPr="00A4505B" w:rsidRDefault="00A4505B" w:rsidP="00F55252">
      <w:pPr>
        <w:numPr>
          <w:ilvl w:val="0"/>
          <w:numId w:val="23"/>
        </w:numPr>
        <w:ind w:left="709"/>
      </w:pPr>
      <w:r w:rsidRPr="00A4505B">
        <w:t>Wymiary zewnętrzne 494x762x724</w:t>
      </w:r>
    </w:p>
    <w:p w14:paraId="0C564D8A" w14:textId="77777777" w:rsidR="00A4505B" w:rsidRPr="00A4505B" w:rsidRDefault="00A4505B" w:rsidP="00F55252">
      <w:pPr>
        <w:numPr>
          <w:ilvl w:val="0"/>
          <w:numId w:val="23"/>
        </w:numPr>
        <w:ind w:left="709"/>
      </w:pPr>
      <w:r w:rsidRPr="00A4505B">
        <w:t>Możliwość zainstalowania obieraczki o pojemności 5 / 10 / 15 kg</w:t>
      </w:r>
    </w:p>
    <w:p w14:paraId="65E9585C" w14:textId="77777777" w:rsidR="00A4505B" w:rsidRPr="00A4505B" w:rsidRDefault="00A4505B" w:rsidP="00F55252">
      <w:pPr>
        <w:numPr>
          <w:ilvl w:val="0"/>
          <w:numId w:val="23"/>
        </w:numPr>
        <w:ind w:left="709"/>
      </w:pPr>
      <w:r w:rsidRPr="00A4505B">
        <w:t xml:space="preserve">Szuflada z filtrem </w:t>
      </w:r>
    </w:p>
    <w:p w14:paraId="43EFA839" w14:textId="77777777" w:rsidR="00A4505B" w:rsidRDefault="00A4505B" w:rsidP="00F55252">
      <w:pPr>
        <w:numPr>
          <w:ilvl w:val="0"/>
          <w:numId w:val="23"/>
        </w:numPr>
        <w:ind w:left="709"/>
      </w:pPr>
      <w:r w:rsidRPr="00A4505B">
        <w:t>Odpływ wody</w:t>
      </w:r>
    </w:p>
    <w:p w14:paraId="5C1574A3" w14:textId="77777777" w:rsidR="00A4505B" w:rsidRDefault="00A4505B" w:rsidP="00A4505B"/>
    <w:p w14:paraId="3E287A91" w14:textId="77777777" w:rsidR="00A4505B" w:rsidRDefault="00A4505B" w:rsidP="00A4505B">
      <w:pPr>
        <w:rPr>
          <w:rFonts w:ascii="Calibri" w:hAnsi="Calibri" w:cs="Calibri"/>
          <w:color w:val="000000"/>
        </w:rPr>
      </w:pPr>
      <w:r w:rsidRPr="00DD1D1A">
        <w:rPr>
          <w:rFonts w:ascii="Calibri" w:hAnsi="Calibri" w:cs="Calibri"/>
          <w:color w:val="000000"/>
        </w:rPr>
        <w:t>Naświetlacz szufladowy do jaj</w:t>
      </w:r>
    </w:p>
    <w:p w14:paraId="31F2CEFD" w14:textId="77777777" w:rsidR="00A4505B" w:rsidRDefault="00A4505B" w:rsidP="005B4972">
      <w:pPr>
        <w:pStyle w:val="Akapitzlist"/>
        <w:numPr>
          <w:ilvl w:val="0"/>
          <w:numId w:val="24"/>
        </w:numPr>
      </w:pPr>
      <w:r>
        <w:t>Wykonany ze stali nierdzewnej</w:t>
      </w:r>
    </w:p>
    <w:p w14:paraId="4AFB903C" w14:textId="77777777" w:rsidR="00A4505B" w:rsidRDefault="00A4505B" w:rsidP="005B4972">
      <w:pPr>
        <w:pStyle w:val="Akapitzlist"/>
        <w:numPr>
          <w:ilvl w:val="0"/>
          <w:numId w:val="24"/>
        </w:numPr>
      </w:pPr>
      <w:r>
        <w:t>Zasilanie 230V</w:t>
      </w:r>
    </w:p>
    <w:p w14:paraId="2FD91CD9" w14:textId="77777777" w:rsidR="00A4505B" w:rsidRDefault="00A4505B" w:rsidP="005B4972">
      <w:pPr>
        <w:pStyle w:val="Akapitzlist"/>
        <w:numPr>
          <w:ilvl w:val="0"/>
          <w:numId w:val="24"/>
        </w:numPr>
      </w:pPr>
      <w:r>
        <w:t>Wymiary 425x430x280</w:t>
      </w:r>
    </w:p>
    <w:p w14:paraId="37347C83" w14:textId="77777777" w:rsidR="00A4505B" w:rsidRDefault="00A4505B" w:rsidP="00A4505B">
      <w:pPr>
        <w:rPr>
          <w:rFonts w:ascii="Calibri" w:hAnsi="Calibri" w:cs="Calibri"/>
          <w:color w:val="000000"/>
        </w:rPr>
      </w:pPr>
      <w:r w:rsidRPr="00DD1D1A">
        <w:rPr>
          <w:rFonts w:ascii="Calibri" w:hAnsi="Calibri" w:cs="Calibri"/>
          <w:color w:val="000000"/>
        </w:rPr>
        <w:t>Stół chłodniczy 2-drzwiowy</w:t>
      </w:r>
    </w:p>
    <w:p w14:paraId="73997299" w14:textId="77777777" w:rsidR="00A4505B" w:rsidRDefault="00A4505B" w:rsidP="005B4972">
      <w:pPr>
        <w:pStyle w:val="Akapitzlist"/>
        <w:numPr>
          <w:ilvl w:val="0"/>
          <w:numId w:val="25"/>
        </w:numPr>
        <w:suppressAutoHyphens/>
        <w:rPr>
          <w:rFonts w:ascii="Helvetica" w:hAnsi="Helvetica"/>
        </w:rPr>
      </w:pPr>
      <w:r>
        <w:rPr>
          <w:rFonts w:ascii="Helvetica" w:hAnsi="Helvetica"/>
        </w:rPr>
        <w:t>Agregat na dole</w:t>
      </w:r>
    </w:p>
    <w:p w14:paraId="60CE3C95" w14:textId="77777777" w:rsidR="00A4505B" w:rsidRDefault="00A4505B" w:rsidP="005B4972">
      <w:pPr>
        <w:pStyle w:val="Akapitzlist"/>
        <w:numPr>
          <w:ilvl w:val="0"/>
          <w:numId w:val="25"/>
        </w:numPr>
        <w:suppressAutoHyphens/>
        <w:rPr>
          <w:rFonts w:ascii="Helvetica" w:hAnsi="Helvetica"/>
        </w:rPr>
      </w:pPr>
      <w:r>
        <w:rPr>
          <w:rFonts w:ascii="Helvetica" w:hAnsi="Helvetica"/>
        </w:rPr>
        <w:t>Zasilanie 230V</w:t>
      </w:r>
    </w:p>
    <w:p w14:paraId="62F71AA3" w14:textId="77777777" w:rsidR="00A4505B" w:rsidRDefault="00A4505B" w:rsidP="005B4972">
      <w:pPr>
        <w:pStyle w:val="Akapitzlist"/>
        <w:numPr>
          <w:ilvl w:val="0"/>
          <w:numId w:val="25"/>
        </w:numPr>
        <w:suppressAutoHyphens/>
        <w:rPr>
          <w:rFonts w:ascii="Helvetica" w:hAnsi="Helvetica"/>
        </w:rPr>
      </w:pPr>
      <w:r>
        <w:rPr>
          <w:rFonts w:ascii="Helvetica" w:hAnsi="Helvetica"/>
        </w:rPr>
        <w:t>Czynnik chłodniczy R600a</w:t>
      </w:r>
    </w:p>
    <w:p w14:paraId="3CC5B861" w14:textId="77777777" w:rsidR="00A4505B" w:rsidRDefault="00A4505B" w:rsidP="005B4972">
      <w:pPr>
        <w:pStyle w:val="Akapitzlist"/>
        <w:numPr>
          <w:ilvl w:val="0"/>
          <w:numId w:val="25"/>
        </w:numPr>
        <w:suppressAutoHyphens/>
        <w:rPr>
          <w:rFonts w:ascii="Helvetica" w:hAnsi="Helvetica"/>
        </w:rPr>
      </w:pPr>
      <w:r>
        <w:rPr>
          <w:rFonts w:ascii="Helvetica" w:hAnsi="Helvetica"/>
        </w:rPr>
        <w:t>Obudowa i wnętrze wykonane ze stali nierdzewnej</w:t>
      </w:r>
    </w:p>
    <w:p w14:paraId="083F40ED" w14:textId="77777777" w:rsidR="00A4505B" w:rsidRDefault="00A4505B" w:rsidP="005B4972">
      <w:pPr>
        <w:pStyle w:val="Akapitzlist"/>
        <w:numPr>
          <w:ilvl w:val="0"/>
          <w:numId w:val="25"/>
        </w:numPr>
        <w:suppressAutoHyphens/>
        <w:rPr>
          <w:rFonts w:ascii="Helvetica" w:hAnsi="Helvetica"/>
        </w:rPr>
      </w:pPr>
      <w:r>
        <w:rPr>
          <w:rFonts w:ascii="Helvetica" w:hAnsi="Helvetica"/>
        </w:rPr>
        <w:t>Komora w standardzie GN 1/1</w:t>
      </w:r>
    </w:p>
    <w:p w14:paraId="7DAA75D9" w14:textId="77777777" w:rsidR="00A4505B" w:rsidRDefault="00A4505B" w:rsidP="005B4972">
      <w:pPr>
        <w:pStyle w:val="Akapitzlist"/>
        <w:numPr>
          <w:ilvl w:val="0"/>
          <w:numId w:val="25"/>
        </w:numPr>
        <w:suppressAutoHyphens/>
        <w:rPr>
          <w:rFonts w:ascii="Helvetica" w:hAnsi="Helvetica"/>
        </w:rPr>
      </w:pPr>
      <w:r>
        <w:rPr>
          <w:rFonts w:ascii="Helvetica" w:hAnsi="Helvetica"/>
        </w:rPr>
        <w:t xml:space="preserve">Wymiary </w:t>
      </w:r>
      <w:r w:rsidR="005E1AF8">
        <w:rPr>
          <w:rFonts w:ascii="Helvetica" w:hAnsi="Helvetica"/>
        </w:rPr>
        <w:t>900</w:t>
      </w:r>
      <w:r>
        <w:rPr>
          <w:rFonts w:ascii="Helvetica" w:hAnsi="Helvetica"/>
        </w:rPr>
        <w:t>x700x8</w:t>
      </w:r>
      <w:r w:rsidR="005E1AF8">
        <w:rPr>
          <w:rFonts w:ascii="Helvetica" w:hAnsi="Helvetica"/>
        </w:rPr>
        <w:t>75</w:t>
      </w:r>
    </w:p>
    <w:p w14:paraId="0F77F70D" w14:textId="77777777" w:rsidR="00A4505B" w:rsidRDefault="00A4505B" w:rsidP="005B4972">
      <w:pPr>
        <w:pStyle w:val="Akapitzlist"/>
        <w:numPr>
          <w:ilvl w:val="0"/>
          <w:numId w:val="25"/>
        </w:numPr>
        <w:suppressAutoHyphens/>
        <w:rPr>
          <w:rFonts w:ascii="Helvetica" w:hAnsi="Helvetica"/>
        </w:rPr>
      </w:pPr>
      <w:r>
        <w:rPr>
          <w:rFonts w:ascii="Helvetica" w:hAnsi="Helvetica"/>
        </w:rPr>
        <w:t>Temperatura minimalna 2 stopnie C</w:t>
      </w:r>
    </w:p>
    <w:p w14:paraId="084D72E3" w14:textId="77777777" w:rsidR="00A4505B" w:rsidRDefault="00A4505B" w:rsidP="005B4972">
      <w:pPr>
        <w:pStyle w:val="Akapitzlist"/>
        <w:numPr>
          <w:ilvl w:val="0"/>
          <w:numId w:val="25"/>
        </w:numPr>
        <w:suppressAutoHyphens/>
        <w:rPr>
          <w:rFonts w:ascii="Helvetica" w:hAnsi="Helvetica"/>
        </w:rPr>
      </w:pPr>
      <w:r>
        <w:rPr>
          <w:rFonts w:ascii="Helvetica" w:hAnsi="Helvetica"/>
        </w:rPr>
        <w:t>Moc nie mniej niż 0,</w:t>
      </w:r>
      <w:r w:rsidR="005E1AF8">
        <w:rPr>
          <w:rFonts w:ascii="Helvetica" w:hAnsi="Helvetica"/>
        </w:rPr>
        <w:t>17</w:t>
      </w:r>
      <w:r>
        <w:rPr>
          <w:rFonts w:ascii="Helvetica" w:hAnsi="Helvetica"/>
        </w:rPr>
        <w:t>kW</w:t>
      </w:r>
    </w:p>
    <w:p w14:paraId="1E3D14AE" w14:textId="77777777" w:rsidR="00A4505B" w:rsidRDefault="00A4505B" w:rsidP="005B4972">
      <w:pPr>
        <w:pStyle w:val="Akapitzlist"/>
        <w:numPr>
          <w:ilvl w:val="0"/>
          <w:numId w:val="25"/>
        </w:numPr>
        <w:suppressAutoHyphens/>
        <w:rPr>
          <w:rFonts w:ascii="Helvetica" w:hAnsi="Helvetica"/>
        </w:rPr>
      </w:pPr>
      <w:r>
        <w:rPr>
          <w:rFonts w:ascii="Helvetica" w:hAnsi="Helvetica"/>
        </w:rPr>
        <w:lastRenderedPageBreak/>
        <w:t xml:space="preserve">Pojemność brutto nie mniej niż </w:t>
      </w:r>
      <w:r w:rsidR="005E1AF8">
        <w:rPr>
          <w:rFonts w:ascii="Helvetica" w:hAnsi="Helvetica"/>
        </w:rPr>
        <w:t>240</w:t>
      </w:r>
      <w:r>
        <w:rPr>
          <w:rFonts w:ascii="Helvetica" w:hAnsi="Helvetica"/>
        </w:rPr>
        <w:t xml:space="preserve"> litry</w:t>
      </w:r>
    </w:p>
    <w:p w14:paraId="284F231D" w14:textId="77777777" w:rsidR="005E1AF8" w:rsidRDefault="005E1AF8" w:rsidP="005E1AF8">
      <w:pPr>
        <w:rPr>
          <w:rFonts w:ascii="Calibri" w:hAnsi="Calibri" w:cs="Calibri"/>
          <w:color w:val="000000"/>
        </w:rPr>
      </w:pPr>
      <w:r w:rsidRPr="00DD1D1A">
        <w:rPr>
          <w:rFonts w:ascii="Calibri" w:hAnsi="Calibri" w:cs="Calibri"/>
          <w:color w:val="000000"/>
        </w:rPr>
        <w:t>Szafa porządkowa ze zlewem 1000x500x2000</w:t>
      </w:r>
    </w:p>
    <w:p w14:paraId="7F02E972" w14:textId="77777777" w:rsidR="005E1AF8" w:rsidRDefault="005E1AF8" w:rsidP="005B4972">
      <w:pPr>
        <w:pStyle w:val="Akapitzlist"/>
        <w:numPr>
          <w:ilvl w:val="0"/>
          <w:numId w:val="26"/>
        </w:numPr>
        <w:rPr>
          <w:rFonts w:cs="Calibri"/>
          <w:color w:val="000000"/>
        </w:rPr>
      </w:pPr>
      <w:r>
        <w:rPr>
          <w:rFonts w:cs="Calibri"/>
          <w:color w:val="000000"/>
        </w:rPr>
        <w:t>Wykonana ze stali nierdzewnej</w:t>
      </w:r>
    </w:p>
    <w:p w14:paraId="2DC2B96B" w14:textId="77777777" w:rsidR="005E1AF8" w:rsidRDefault="005E1AF8" w:rsidP="005B4972">
      <w:pPr>
        <w:pStyle w:val="Akapitzlist"/>
        <w:numPr>
          <w:ilvl w:val="0"/>
          <w:numId w:val="26"/>
        </w:numPr>
        <w:rPr>
          <w:rFonts w:cs="Calibri"/>
          <w:color w:val="000000"/>
        </w:rPr>
      </w:pPr>
      <w:r>
        <w:rPr>
          <w:rFonts w:cs="Calibri"/>
          <w:color w:val="000000"/>
        </w:rPr>
        <w:t>Wymiary 1000x500x2000</w:t>
      </w:r>
    </w:p>
    <w:p w14:paraId="22501337" w14:textId="77777777" w:rsidR="005E1AF8" w:rsidRDefault="005E1AF8" w:rsidP="005B4972">
      <w:pPr>
        <w:pStyle w:val="Akapitzlist"/>
        <w:numPr>
          <w:ilvl w:val="0"/>
          <w:numId w:val="26"/>
        </w:numPr>
        <w:rPr>
          <w:rFonts w:cs="Calibri"/>
          <w:color w:val="000000"/>
        </w:rPr>
      </w:pPr>
      <w:r>
        <w:rPr>
          <w:rFonts w:cs="Calibri"/>
          <w:color w:val="000000"/>
        </w:rPr>
        <w:t>Komora umywalki zabudowana z trzech stron</w:t>
      </w:r>
    </w:p>
    <w:p w14:paraId="74FDFA8C" w14:textId="77777777" w:rsidR="005E1AF8" w:rsidRDefault="005E1AF8" w:rsidP="005B4972">
      <w:pPr>
        <w:pStyle w:val="Akapitzlist"/>
        <w:numPr>
          <w:ilvl w:val="0"/>
          <w:numId w:val="26"/>
        </w:numPr>
        <w:rPr>
          <w:rFonts w:cs="Calibri"/>
          <w:color w:val="000000"/>
        </w:rPr>
      </w:pPr>
      <w:r>
        <w:rPr>
          <w:rFonts w:cs="Calibri"/>
          <w:color w:val="000000"/>
        </w:rPr>
        <w:t>Przestawna półka</w:t>
      </w:r>
    </w:p>
    <w:p w14:paraId="4E81B755" w14:textId="77777777" w:rsidR="005E1AF8" w:rsidRDefault="005E1AF8" w:rsidP="005E1AF8">
      <w:pPr>
        <w:rPr>
          <w:rFonts w:ascii="Calibri" w:hAnsi="Calibri" w:cs="Calibri"/>
          <w:color w:val="000000"/>
        </w:rPr>
      </w:pPr>
      <w:r w:rsidRPr="00DD1D1A">
        <w:rPr>
          <w:rFonts w:ascii="Calibri" w:hAnsi="Calibri" w:cs="Calibri"/>
          <w:color w:val="000000"/>
        </w:rPr>
        <w:t>Szafa mroźnicza</w:t>
      </w:r>
    </w:p>
    <w:p w14:paraId="61631610" w14:textId="77777777" w:rsidR="005E1AF8" w:rsidRDefault="005E1AF8" w:rsidP="005B4972">
      <w:pPr>
        <w:pStyle w:val="Akapitzlist"/>
        <w:numPr>
          <w:ilvl w:val="0"/>
          <w:numId w:val="27"/>
        </w:numPr>
        <w:rPr>
          <w:rFonts w:cs="Calibri"/>
          <w:color w:val="000000"/>
        </w:rPr>
      </w:pPr>
      <w:r>
        <w:rPr>
          <w:rFonts w:cs="Calibri"/>
          <w:color w:val="000000"/>
        </w:rPr>
        <w:t>Wykonana ze stali nierdzewnej</w:t>
      </w:r>
    </w:p>
    <w:p w14:paraId="31524A04" w14:textId="77777777" w:rsidR="005E1AF8" w:rsidRDefault="005E1AF8" w:rsidP="005B4972">
      <w:pPr>
        <w:pStyle w:val="Akapitzlist"/>
        <w:numPr>
          <w:ilvl w:val="0"/>
          <w:numId w:val="27"/>
        </w:numPr>
        <w:rPr>
          <w:rFonts w:cs="Calibri"/>
          <w:color w:val="000000"/>
        </w:rPr>
      </w:pPr>
      <w:r>
        <w:rPr>
          <w:rFonts w:cs="Calibri"/>
          <w:color w:val="000000"/>
        </w:rPr>
        <w:t>Zasilanie 230V</w:t>
      </w:r>
    </w:p>
    <w:p w14:paraId="3CEE4C00" w14:textId="77777777" w:rsidR="005E1AF8" w:rsidRDefault="005E1AF8" w:rsidP="005B4972">
      <w:pPr>
        <w:pStyle w:val="Akapitzlist"/>
        <w:numPr>
          <w:ilvl w:val="0"/>
          <w:numId w:val="27"/>
        </w:numPr>
        <w:rPr>
          <w:rFonts w:cs="Calibri"/>
          <w:color w:val="000000"/>
        </w:rPr>
      </w:pPr>
      <w:r>
        <w:rPr>
          <w:rFonts w:cs="Calibri"/>
          <w:color w:val="000000"/>
        </w:rPr>
        <w:t>Pojemność nie mniej niż 440L</w:t>
      </w:r>
    </w:p>
    <w:p w14:paraId="1CE67FF5" w14:textId="77777777" w:rsidR="005E1AF8" w:rsidRDefault="005E1AF8" w:rsidP="005B4972">
      <w:pPr>
        <w:pStyle w:val="Akapitzlist"/>
        <w:numPr>
          <w:ilvl w:val="0"/>
          <w:numId w:val="27"/>
        </w:numPr>
        <w:rPr>
          <w:rFonts w:cs="Calibri"/>
          <w:color w:val="000000"/>
        </w:rPr>
      </w:pPr>
      <w:r>
        <w:rPr>
          <w:rFonts w:cs="Calibri"/>
          <w:color w:val="000000"/>
        </w:rPr>
        <w:t>Moc nie mniej niż 0,45kW</w:t>
      </w:r>
    </w:p>
    <w:p w14:paraId="51C79951" w14:textId="77777777" w:rsidR="005E1AF8" w:rsidRDefault="005E1AF8" w:rsidP="005B4972">
      <w:pPr>
        <w:pStyle w:val="Akapitzlist"/>
        <w:numPr>
          <w:ilvl w:val="0"/>
          <w:numId w:val="27"/>
        </w:numPr>
        <w:rPr>
          <w:rFonts w:cs="Calibri"/>
          <w:color w:val="000000"/>
        </w:rPr>
      </w:pPr>
      <w:r>
        <w:rPr>
          <w:rFonts w:cs="Calibri"/>
          <w:color w:val="000000"/>
        </w:rPr>
        <w:t>Zakres temperatur od -21 do -14 stopni C</w:t>
      </w:r>
    </w:p>
    <w:p w14:paraId="7151A4EB" w14:textId="77777777" w:rsidR="005E1AF8" w:rsidRDefault="005E1AF8" w:rsidP="005B4972">
      <w:pPr>
        <w:pStyle w:val="Akapitzlist"/>
        <w:numPr>
          <w:ilvl w:val="0"/>
          <w:numId w:val="27"/>
        </w:numPr>
        <w:rPr>
          <w:rFonts w:cs="Calibri"/>
          <w:color w:val="000000"/>
        </w:rPr>
      </w:pPr>
      <w:r>
        <w:rPr>
          <w:rFonts w:cs="Calibri"/>
          <w:color w:val="000000"/>
        </w:rPr>
        <w:t>Wymiary 660x681x2040</w:t>
      </w:r>
    </w:p>
    <w:p w14:paraId="6430CC2C" w14:textId="77777777" w:rsidR="005E1AF8" w:rsidRPr="005E1AF8" w:rsidRDefault="005E1AF8" w:rsidP="005E1AF8">
      <w:pPr>
        <w:rPr>
          <w:rFonts w:cs="Calibri"/>
          <w:color w:val="000000"/>
        </w:rPr>
      </w:pPr>
      <w:r w:rsidRPr="00DD1D1A">
        <w:rPr>
          <w:rFonts w:ascii="Calibri" w:hAnsi="Calibri" w:cs="Calibri"/>
          <w:color w:val="000000"/>
        </w:rPr>
        <w:t>Szafa chłodnicza</w:t>
      </w:r>
    </w:p>
    <w:p w14:paraId="3F15971D" w14:textId="77777777" w:rsidR="005E1AF8" w:rsidRDefault="005E1AF8" w:rsidP="005B4972">
      <w:pPr>
        <w:pStyle w:val="Akapitzlist"/>
        <w:numPr>
          <w:ilvl w:val="0"/>
          <w:numId w:val="27"/>
        </w:numPr>
        <w:rPr>
          <w:rFonts w:cs="Calibri"/>
          <w:color w:val="000000"/>
        </w:rPr>
      </w:pPr>
      <w:r>
        <w:rPr>
          <w:rFonts w:cs="Calibri"/>
          <w:color w:val="000000"/>
        </w:rPr>
        <w:t>Wykonana ze stali nierdzewnej</w:t>
      </w:r>
    </w:p>
    <w:p w14:paraId="3A53194A" w14:textId="77777777" w:rsidR="005E1AF8" w:rsidRDefault="005E1AF8" w:rsidP="005B4972">
      <w:pPr>
        <w:pStyle w:val="Akapitzlist"/>
        <w:numPr>
          <w:ilvl w:val="0"/>
          <w:numId w:val="27"/>
        </w:numPr>
        <w:rPr>
          <w:rFonts w:cs="Calibri"/>
          <w:color w:val="000000"/>
        </w:rPr>
      </w:pPr>
      <w:r>
        <w:rPr>
          <w:rFonts w:cs="Calibri"/>
          <w:color w:val="000000"/>
        </w:rPr>
        <w:t>Zasilanie 230V</w:t>
      </w:r>
    </w:p>
    <w:p w14:paraId="20FDF8FC" w14:textId="77777777" w:rsidR="005E1AF8" w:rsidRDefault="005E1AF8" w:rsidP="005B4972">
      <w:pPr>
        <w:pStyle w:val="Akapitzlist"/>
        <w:numPr>
          <w:ilvl w:val="0"/>
          <w:numId w:val="27"/>
        </w:numPr>
        <w:rPr>
          <w:rFonts w:cs="Calibri"/>
          <w:color w:val="000000"/>
        </w:rPr>
      </w:pPr>
      <w:r>
        <w:rPr>
          <w:rFonts w:cs="Calibri"/>
          <w:color w:val="000000"/>
        </w:rPr>
        <w:t>Pojemność nie mniej niż 440L</w:t>
      </w:r>
    </w:p>
    <w:p w14:paraId="4A45B1DD" w14:textId="77777777" w:rsidR="005E1AF8" w:rsidRDefault="005E1AF8" w:rsidP="005B4972">
      <w:pPr>
        <w:pStyle w:val="Akapitzlist"/>
        <w:numPr>
          <w:ilvl w:val="0"/>
          <w:numId w:val="27"/>
        </w:numPr>
        <w:rPr>
          <w:rFonts w:cs="Calibri"/>
          <w:color w:val="000000"/>
        </w:rPr>
      </w:pPr>
      <w:r>
        <w:rPr>
          <w:rFonts w:cs="Calibri"/>
          <w:color w:val="000000"/>
        </w:rPr>
        <w:t>Moc nie mniej niż 0,33kW</w:t>
      </w:r>
    </w:p>
    <w:p w14:paraId="6EC54EB6" w14:textId="77777777" w:rsidR="005E1AF8" w:rsidRDefault="005E1AF8" w:rsidP="005B4972">
      <w:pPr>
        <w:pStyle w:val="Akapitzlist"/>
        <w:numPr>
          <w:ilvl w:val="0"/>
          <w:numId w:val="27"/>
        </w:numPr>
        <w:rPr>
          <w:rFonts w:cs="Calibri"/>
          <w:color w:val="000000"/>
        </w:rPr>
      </w:pPr>
      <w:r>
        <w:rPr>
          <w:rFonts w:cs="Calibri"/>
          <w:color w:val="000000"/>
        </w:rPr>
        <w:t>Zakres temperatur od 2 do 10 stopni C</w:t>
      </w:r>
    </w:p>
    <w:p w14:paraId="22699DBF" w14:textId="77777777" w:rsidR="005E1AF8" w:rsidRDefault="005E1AF8" w:rsidP="005B4972">
      <w:pPr>
        <w:pStyle w:val="Akapitzlist"/>
        <w:numPr>
          <w:ilvl w:val="0"/>
          <w:numId w:val="27"/>
        </w:numPr>
        <w:rPr>
          <w:rFonts w:cs="Calibri"/>
          <w:color w:val="000000"/>
        </w:rPr>
      </w:pPr>
      <w:r>
        <w:rPr>
          <w:rFonts w:cs="Calibri"/>
          <w:color w:val="000000"/>
        </w:rPr>
        <w:t>Wymiary 660x681x2040</w:t>
      </w:r>
    </w:p>
    <w:p w14:paraId="48D56527" w14:textId="77777777" w:rsidR="005E1AF8" w:rsidRDefault="005E1AF8" w:rsidP="005E1AF8">
      <w:pPr>
        <w:suppressAutoHyphens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</w:t>
      </w:r>
      <w:r w:rsidRPr="00DD1D1A">
        <w:rPr>
          <w:rFonts w:ascii="Calibri" w:hAnsi="Calibri" w:cs="Calibri"/>
          <w:color w:val="000000"/>
        </w:rPr>
        <w:t>atelnia uchylna elektryczna</w:t>
      </w:r>
    </w:p>
    <w:p w14:paraId="3D966EEC" w14:textId="77777777" w:rsidR="005E1AF8" w:rsidRPr="003A2D47" w:rsidRDefault="005E1AF8" w:rsidP="005B4972">
      <w:pPr>
        <w:numPr>
          <w:ilvl w:val="0"/>
          <w:numId w:val="28"/>
        </w:numPr>
      </w:pPr>
      <w:r w:rsidRPr="003A2D47">
        <w:t>Wymiary 800x730x850</w:t>
      </w:r>
    </w:p>
    <w:p w14:paraId="4F2A20D6" w14:textId="77777777" w:rsidR="005E1AF8" w:rsidRPr="003A2D47" w:rsidRDefault="005E1AF8" w:rsidP="005B4972">
      <w:pPr>
        <w:numPr>
          <w:ilvl w:val="0"/>
          <w:numId w:val="28"/>
        </w:numPr>
      </w:pPr>
      <w:r w:rsidRPr="003A2D47">
        <w:t xml:space="preserve">Waga netto </w:t>
      </w:r>
      <w:r w:rsidR="003A2D47" w:rsidRPr="003A2D47">
        <w:t xml:space="preserve">nie więcej niż </w:t>
      </w:r>
      <w:r w:rsidRPr="003A2D47">
        <w:t>105 kg</w:t>
      </w:r>
    </w:p>
    <w:p w14:paraId="1E3A8810" w14:textId="77777777" w:rsidR="005E1AF8" w:rsidRPr="003A2D47" w:rsidRDefault="005E1AF8" w:rsidP="005B4972">
      <w:pPr>
        <w:numPr>
          <w:ilvl w:val="0"/>
          <w:numId w:val="28"/>
        </w:numPr>
      </w:pPr>
      <w:r w:rsidRPr="003A2D47">
        <w:t>Całkowita moc elektryczna nie mniej niż 9,5 kW, zasilanie 380 V, 3+N</w:t>
      </w:r>
    </w:p>
    <w:p w14:paraId="46828AE1" w14:textId="77777777" w:rsidR="005E1AF8" w:rsidRPr="003A2D47" w:rsidRDefault="005E1AF8" w:rsidP="005B4972">
      <w:pPr>
        <w:numPr>
          <w:ilvl w:val="0"/>
          <w:numId w:val="28"/>
        </w:numPr>
      </w:pPr>
      <w:r w:rsidRPr="003A2D47">
        <w:t>Urządzenie wykonane z AISI 304 stali nierdzewnej</w:t>
      </w:r>
    </w:p>
    <w:p w14:paraId="1916B501" w14:textId="77777777" w:rsidR="005E1AF8" w:rsidRPr="003A2D47" w:rsidRDefault="005E1AF8" w:rsidP="005B4972">
      <w:pPr>
        <w:numPr>
          <w:ilvl w:val="0"/>
          <w:numId w:val="28"/>
        </w:numPr>
      </w:pPr>
      <w:r w:rsidRPr="003A2D47">
        <w:t>Płyta górna tłoczona z jednej sztuki blachy o grubości 1,5 mm</w:t>
      </w:r>
    </w:p>
    <w:p w14:paraId="172AA3FC" w14:textId="77777777" w:rsidR="005E1AF8" w:rsidRPr="003A2D47" w:rsidRDefault="005E1AF8" w:rsidP="005B4972">
      <w:pPr>
        <w:numPr>
          <w:ilvl w:val="0"/>
          <w:numId w:val="28"/>
        </w:numPr>
      </w:pPr>
      <w:r w:rsidRPr="003A2D47">
        <w:t>Pokrętła regulacyjne wyprodukowane ze stali</w:t>
      </w:r>
    </w:p>
    <w:p w14:paraId="59E1AC00" w14:textId="77777777" w:rsidR="005E1AF8" w:rsidRPr="003A2D47" w:rsidRDefault="005E1AF8" w:rsidP="005B4972">
      <w:pPr>
        <w:numPr>
          <w:ilvl w:val="0"/>
          <w:numId w:val="28"/>
        </w:numPr>
        <w:autoSpaceDE w:val="0"/>
        <w:autoSpaceDN w:val="0"/>
        <w:adjustRightInd w:val="0"/>
      </w:pPr>
      <w:r w:rsidRPr="003A2D47">
        <w:t>Ręczny przechył wanny</w:t>
      </w:r>
    </w:p>
    <w:p w14:paraId="41905158" w14:textId="77777777" w:rsidR="005E1AF8" w:rsidRPr="003A2D47" w:rsidRDefault="005E1AF8" w:rsidP="005B4972">
      <w:pPr>
        <w:numPr>
          <w:ilvl w:val="0"/>
          <w:numId w:val="28"/>
        </w:numPr>
        <w:autoSpaceDE w:val="0"/>
        <w:autoSpaceDN w:val="0"/>
        <w:adjustRightInd w:val="0"/>
        <w:jc w:val="both"/>
      </w:pPr>
      <w:r w:rsidRPr="003A2D47">
        <w:t>Wanna ze specjalnego stopu DUOMAT o grubości 10 mm gwarantujący jednorodność temperatury na całej powierzchni smażenia.</w:t>
      </w:r>
    </w:p>
    <w:p w14:paraId="588D7289" w14:textId="77777777" w:rsidR="005E1AF8" w:rsidRPr="003A2D47" w:rsidRDefault="005E1AF8" w:rsidP="005B4972">
      <w:pPr>
        <w:numPr>
          <w:ilvl w:val="0"/>
          <w:numId w:val="28"/>
        </w:numPr>
        <w:autoSpaceDE w:val="0"/>
        <w:autoSpaceDN w:val="0"/>
        <w:adjustRightInd w:val="0"/>
      </w:pPr>
      <w:r w:rsidRPr="003A2D47">
        <w:t>Dwuwarstwowa pokrywa</w:t>
      </w:r>
    </w:p>
    <w:p w14:paraId="456FDC3E" w14:textId="77777777" w:rsidR="005E1AF8" w:rsidRPr="003A2D47" w:rsidRDefault="005E1AF8" w:rsidP="005B4972">
      <w:pPr>
        <w:numPr>
          <w:ilvl w:val="0"/>
          <w:numId w:val="28"/>
        </w:numPr>
        <w:autoSpaceDE w:val="0"/>
        <w:autoSpaceDN w:val="0"/>
        <w:adjustRightInd w:val="0"/>
      </w:pPr>
      <w:r w:rsidRPr="003A2D47">
        <w:t>Grzałki na podczerwień, zainstalowane bezpośrednio pod wanną, przechylają</w:t>
      </w:r>
      <w:r w:rsidR="003A2D47" w:rsidRPr="003A2D47">
        <w:t>ce</w:t>
      </w:r>
      <w:r w:rsidRPr="003A2D47">
        <w:t xml:space="preserve"> się wspólnie z wanną.</w:t>
      </w:r>
    </w:p>
    <w:p w14:paraId="6F6114A1" w14:textId="77777777" w:rsidR="005E1AF8" w:rsidRPr="003A2D47" w:rsidRDefault="005E1AF8" w:rsidP="005B4972">
      <w:pPr>
        <w:numPr>
          <w:ilvl w:val="0"/>
          <w:numId w:val="28"/>
        </w:numPr>
        <w:autoSpaceDE w:val="0"/>
        <w:autoSpaceDN w:val="0"/>
        <w:adjustRightInd w:val="0"/>
      </w:pPr>
      <w:r w:rsidRPr="003A2D47">
        <w:t>Temperatura robocza od 120° C do 280° C, sterowana termostatem</w:t>
      </w:r>
      <w:r w:rsidRPr="003A2D47">
        <w:rPr>
          <w:rFonts w:ascii="ArialMT-Identity-H" w:hAnsi="ArialMT-Identity-H" w:cs="ArialMT-Identity-H"/>
          <w:sz w:val="19"/>
          <w:szCs w:val="19"/>
          <w:lang w:eastAsia="en-US"/>
        </w:rPr>
        <w:t>.</w:t>
      </w:r>
    </w:p>
    <w:p w14:paraId="7A616A15" w14:textId="77777777" w:rsidR="005E1AF8" w:rsidRPr="003A2D47" w:rsidRDefault="005E1AF8" w:rsidP="005B4972">
      <w:pPr>
        <w:numPr>
          <w:ilvl w:val="0"/>
          <w:numId w:val="28"/>
        </w:numPr>
        <w:autoSpaceDE w:val="0"/>
        <w:autoSpaceDN w:val="0"/>
        <w:adjustRightInd w:val="0"/>
      </w:pPr>
      <w:r w:rsidRPr="003A2D47">
        <w:t>Zintegrowane napełnianie wodą ze sterowaniem na głównym panelu.</w:t>
      </w:r>
    </w:p>
    <w:p w14:paraId="062FA2BD" w14:textId="77777777" w:rsidR="005E1AF8" w:rsidRPr="003A2D47" w:rsidRDefault="005E1AF8" w:rsidP="005B4972">
      <w:pPr>
        <w:numPr>
          <w:ilvl w:val="0"/>
          <w:numId w:val="28"/>
        </w:numPr>
      </w:pPr>
      <w:r w:rsidRPr="003A2D47">
        <w:t>Odporność przeciw wodzie IPX4</w:t>
      </w:r>
    </w:p>
    <w:p w14:paraId="6C82F0EB" w14:textId="77777777" w:rsidR="005E1AF8" w:rsidRDefault="005E1AF8" w:rsidP="005B4972">
      <w:pPr>
        <w:numPr>
          <w:ilvl w:val="0"/>
          <w:numId w:val="28"/>
        </w:numPr>
      </w:pPr>
      <w:r w:rsidRPr="003A2D47">
        <w:t>możliwość ustawienia na nóżkach, kółkach, cokole nierdzewnym lub cokole murowanym</w:t>
      </w:r>
    </w:p>
    <w:p w14:paraId="7661536A" w14:textId="3B82E044" w:rsidR="00EA644B" w:rsidRPr="003A2D47" w:rsidRDefault="00EA644B" w:rsidP="005B4972">
      <w:pPr>
        <w:pStyle w:val="Akapitzlist"/>
        <w:numPr>
          <w:ilvl w:val="0"/>
          <w:numId w:val="28"/>
        </w:numPr>
        <w:spacing w:after="0" w:line="240" w:lineRule="auto"/>
        <w:jc w:val="both"/>
      </w:pPr>
      <w:r>
        <w:rPr>
          <w:rFonts w:ascii="Tahoma" w:hAnsi="Tahoma" w:cs="Tahoma"/>
          <w:color w:val="000000"/>
          <w:sz w:val="20"/>
          <w:szCs w:val="20"/>
        </w:rPr>
        <w:t xml:space="preserve">Serwis gwarancyjny świadczony przez Wykonawcę zgodnie z ISO 9001:2015 oraz ISO 14001 </w:t>
      </w:r>
      <w:r w:rsidR="00F55252" w:rsidRPr="00F55252">
        <w:rPr>
          <w:rFonts w:ascii="Tahoma" w:hAnsi="Tahoma" w:cs="Tahoma"/>
          <w:bCs/>
          <w:color w:val="000000"/>
          <w:sz w:val="20"/>
          <w:szCs w:val="20"/>
        </w:rPr>
        <w:t>lub równoważnymi</w:t>
      </w:r>
      <w:r w:rsidR="00F55252">
        <w:rPr>
          <w:rFonts w:ascii="Tahoma" w:hAnsi="Tahoma" w:cs="Tahoma"/>
          <w:bCs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color w:val="000000"/>
          <w:sz w:val="20"/>
          <w:szCs w:val="20"/>
        </w:rPr>
        <w:t>– certyfikaty dołączyć do oferty</w:t>
      </w:r>
    </w:p>
    <w:p w14:paraId="0ECA0704" w14:textId="77777777" w:rsidR="005E1AF8" w:rsidRPr="003A2D47" w:rsidRDefault="005E1AF8" w:rsidP="005B4972">
      <w:pPr>
        <w:numPr>
          <w:ilvl w:val="0"/>
          <w:numId w:val="28"/>
        </w:numPr>
      </w:pPr>
      <w:r w:rsidRPr="003A2D47">
        <w:t>Urządzenie posiada certyfikat i oznakowanie CE</w:t>
      </w:r>
      <w:r w:rsidR="003A2D47" w:rsidRPr="003A2D47">
        <w:t xml:space="preserve"> – certyfikat dołączyć do oferty</w:t>
      </w:r>
    </w:p>
    <w:p w14:paraId="777BE184" w14:textId="77777777" w:rsidR="005E1AF8" w:rsidRPr="005E1AF8" w:rsidRDefault="005E1AF8" w:rsidP="005E1AF8">
      <w:pPr>
        <w:suppressAutoHyphens/>
        <w:rPr>
          <w:rFonts w:ascii="Helvetica" w:hAnsi="Helvetica"/>
        </w:rPr>
      </w:pPr>
    </w:p>
    <w:p w14:paraId="66878694" w14:textId="77777777" w:rsidR="00A4505B" w:rsidRDefault="003A2D47" w:rsidP="00417903">
      <w:pPr>
        <w:suppressAutoHyphens/>
        <w:rPr>
          <w:rFonts w:ascii="Calibri" w:hAnsi="Calibri" w:cs="Calibri"/>
          <w:color w:val="000000"/>
        </w:rPr>
      </w:pPr>
      <w:r w:rsidRPr="00DD1D1A">
        <w:rPr>
          <w:rFonts w:ascii="Calibri" w:hAnsi="Calibri" w:cs="Calibri"/>
          <w:color w:val="000000"/>
        </w:rPr>
        <w:t>Okap centralny 1800x1300x450</w:t>
      </w:r>
    </w:p>
    <w:p w14:paraId="7842BEE5" w14:textId="77777777" w:rsidR="003A2D47" w:rsidRDefault="003A2D47" w:rsidP="005B4972">
      <w:pPr>
        <w:pStyle w:val="Akapitzlist"/>
        <w:numPr>
          <w:ilvl w:val="0"/>
          <w:numId w:val="29"/>
        </w:numPr>
        <w:suppressAutoHyphens/>
        <w:rPr>
          <w:rFonts w:ascii="Helvetica" w:hAnsi="Helvetica"/>
        </w:rPr>
      </w:pPr>
      <w:r>
        <w:rPr>
          <w:rFonts w:ascii="Helvetica" w:hAnsi="Helvetica"/>
        </w:rPr>
        <w:t>Wykonany ze stali nierdzewnej</w:t>
      </w:r>
    </w:p>
    <w:p w14:paraId="33A23CF2" w14:textId="77777777" w:rsidR="003A2D47" w:rsidRDefault="003A2D47" w:rsidP="005B4972">
      <w:pPr>
        <w:pStyle w:val="Akapitzlist"/>
        <w:numPr>
          <w:ilvl w:val="0"/>
          <w:numId w:val="29"/>
        </w:numPr>
        <w:suppressAutoHyphens/>
        <w:rPr>
          <w:rFonts w:ascii="Helvetica" w:hAnsi="Helvetica"/>
        </w:rPr>
      </w:pPr>
      <w:r>
        <w:rPr>
          <w:rFonts w:ascii="Helvetica" w:hAnsi="Helvetica"/>
        </w:rPr>
        <w:t>Wymiary 1800x1300x450</w:t>
      </w:r>
    </w:p>
    <w:p w14:paraId="7208DD2A" w14:textId="77777777" w:rsidR="003A2D47" w:rsidRDefault="003A2D47" w:rsidP="003A2D47">
      <w:pPr>
        <w:suppressAutoHyphens/>
        <w:rPr>
          <w:rFonts w:ascii="Calibri" w:hAnsi="Calibri" w:cs="Calibri"/>
          <w:color w:val="000000"/>
        </w:rPr>
      </w:pPr>
      <w:r w:rsidRPr="00DD1D1A">
        <w:rPr>
          <w:rFonts w:ascii="Calibri" w:hAnsi="Calibri" w:cs="Calibri"/>
          <w:color w:val="000000"/>
        </w:rPr>
        <w:lastRenderedPageBreak/>
        <w:t>Szatkownica do warzyw</w:t>
      </w:r>
      <w:r>
        <w:rPr>
          <w:rFonts w:ascii="Calibri" w:hAnsi="Calibri" w:cs="Calibri"/>
          <w:color w:val="000000"/>
        </w:rPr>
        <w:t xml:space="preserve"> z zestawem 7 tarcz</w:t>
      </w:r>
    </w:p>
    <w:p w14:paraId="59197883" w14:textId="77777777" w:rsidR="003A2D47" w:rsidRPr="003A2D47" w:rsidRDefault="003A2D47" w:rsidP="005B4972">
      <w:pPr>
        <w:pStyle w:val="Akapitzlist"/>
        <w:numPr>
          <w:ilvl w:val="0"/>
          <w:numId w:val="6"/>
        </w:numPr>
        <w:spacing w:after="0" w:line="240" w:lineRule="auto"/>
      </w:pPr>
      <w:r w:rsidRPr="003A2D47">
        <w:t>W zakres dostawy wchodzą: wszystkie nadstawki do szatkowania warzyw ze stali nierdzewnej z podajnikiem do długich warzyw z wbudowaną dźwignią i dużym okrągłym podajnikiem o przekroju 215 cm².</w:t>
      </w:r>
    </w:p>
    <w:p w14:paraId="413114ED" w14:textId="77777777" w:rsidR="003A2D47" w:rsidRPr="003A2D47" w:rsidRDefault="003A2D47" w:rsidP="005B4972">
      <w:pPr>
        <w:pStyle w:val="Akapitzlist"/>
        <w:numPr>
          <w:ilvl w:val="0"/>
          <w:numId w:val="6"/>
        </w:numPr>
        <w:spacing w:after="0" w:line="240" w:lineRule="auto"/>
      </w:pPr>
      <w:r w:rsidRPr="003A2D47">
        <w:t>Szatkownica do warzyw do krojenia plasterków, rozdrabniania w  wiórki i słupków, krojenia w kostkę i do frytek.</w:t>
      </w:r>
    </w:p>
    <w:p w14:paraId="12FCB20D" w14:textId="77777777" w:rsidR="003A2D47" w:rsidRPr="003A2D47" w:rsidRDefault="003A2D47" w:rsidP="005B4972">
      <w:pPr>
        <w:pStyle w:val="Akapitzlist"/>
        <w:numPr>
          <w:ilvl w:val="0"/>
          <w:numId w:val="6"/>
        </w:numPr>
        <w:spacing w:after="0" w:line="240" w:lineRule="auto"/>
      </w:pPr>
      <w:r w:rsidRPr="003A2D47">
        <w:t>Ergonomiczna konstrukcja dla użytkowników prawo- i leworęcznych, praca od frontu dla ograniczenia powierzchni roboczej dookoła maszyny.</w:t>
      </w:r>
    </w:p>
    <w:p w14:paraId="03474A0F" w14:textId="77777777" w:rsidR="003A2D47" w:rsidRPr="003A2D47" w:rsidRDefault="003A2D47" w:rsidP="005B4972">
      <w:pPr>
        <w:pStyle w:val="Akapitzlist"/>
        <w:numPr>
          <w:ilvl w:val="0"/>
          <w:numId w:val="6"/>
        </w:numPr>
        <w:spacing w:after="0" w:line="240" w:lineRule="auto"/>
      </w:pPr>
      <w:r w:rsidRPr="003A2D47">
        <w:t>Wszystkie części w kontakcie z żywnością można zdemontować bez użycia narzędzi.</w:t>
      </w:r>
    </w:p>
    <w:p w14:paraId="60F0D0CD" w14:textId="77777777" w:rsidR="003A2D47" w:rsidRPr="003A2D47" w:rsidRDefault="003A2D47" w:rsidP="005B4972">
      <w:pPr>
        <w:pStyle w:val="Akapitzlist"/>
        <w:numPr>
          <w:ilvl w:val="0"/>
          <w:numId w:val="6"/>
        </w:numPr>
        <w:spacing w:after="0" w:line="240" w:lineRule="auto"/>
      </w:pPr>
      <w:r w:rsidRPr="003A2D47">
        <w:t>Podajnik ze stali nierdzewnej , dźwignia i komora tnąca ze stali nierdzewnej nadają się do mycia w zmywarce.</w:t>
      </w:r>
    </w:p>
    <w:p w14:paraId="118740E3" w14:textId="77777777" w:rsidR="003A2D47" w:rsidRPr="003A2D47" w:rsidRDefault="003A2D47" w:rsidP="005B4972">
      <w:pPr>
        <w:pStyle w:val="Akapitzlist"/>
        <w:numPr>
          <w:ilvl w:val="0"/>
          <w:numId w:val="6"/>
        </w:numPr>
        <w:spacing w:after="0" w:line="240" w:lineRule="auto"/>
      </w:pPr>
      <w:r w:rsidRPr="003A2D47">
        <w:t>Podstawa pochylona pod kątem 20° dla zapewnienia łatwego załadunku i rozładunku.</w:t>
      </w:r>
    </w:p>
    <w:p w14:paraId="0CD10AFA" w14:textId="77777777" w:rsidR="003A2D47" w:rsidRPr="003A2D47" w:rsidRDefault="003A2D47" w:rsidP="005B4972">
      <w:pPr>
        <w:pStyle w:val="Akapitzlist"/>
        <w:numPr>
          <w:ilvl w:val="0"/>
          <w:numId w:val="6"/>
        </w:numPr>
        <w:spacing w:after="0" w:line="240" w:lineRule="auto"/>
      </w:pPr>
      <w:r w:rsidRPr="003A2D47">
        <w:t>Wysoka strefa wyładunku pozwalająca na użycie do rozładunku pojemników do wysokości 20 cm.</w:t>
      </w:r>
    </w:p>
    <w:p w14:paraId="4A9EC960" w14:textId="77777777" w:rsidR="003A2D47" w:rsidRPr="003A2D47" w:rsidRDefault="003A2D47" w:rsidP="005B4972">
      <w:pPr>
        <w:pStyle w:val="Akapitzlist"/>
        <w:numPr>
          <w:ilvl w:val="0"/>
          <w:numId w:val="6"/>
        </w:numPr>
        <w:spacing w:after="0" w:line="240" w:lineRule="auto"/>
      </w:pPr>
      <w:r w:rsidRPr="003A2D47">
        <w:t>Funkcja pulsacyjna dla precyzyjnego cięcia.</w:t>
      </w:r>
    </w:p>
    <w:p w14:paraId="48A03653" w14:textId="77777777" w:rsidR="003A2D47" w:rsidRPr="003A2D47" w:rsidRDefault="003A2D47" w:rsidP="005B4972">
      <w:pPr>
        <w:pStyle w:val="Akapitzlist"/>
        <w:numPr>
          <w:ilvl w:val="0"/>
          <w:numId w:val="6"/>
        </w:numPr>
        <w:spacing w:after="0" w:line="240" w:lineRule="auto"/>
      </w:pPr>
      <w:r w:rsidRPr="003A2D47">
        <w:t>System bezpieczeństwa magnetycznego i hamulec silnika zapobiegający pracy maszyny, gdy dźwignia popychacza odchyli się lub jest otwarta.</w:t>
      </w:r>
    </w:p>
    <w:p w14:paraId="4550EECF" w14:textId="77777777" w:rsidR="003A2D47" w:rsidRPr="003A2D47" w:rsidRDefault="003A2D47" w:rsidP="005B4972">
      <w:pPr>
        <w:pStyle w:val="Akapitzlist"/>
        <w:numPr>
          <w:ilvl w:val="0"/>
          <w:numId w:val="6"/>
        </w:numPr>
        <w:spacing w:after="0" w:line="240" w:lineRule="auto"/>
      </w:pPr>
      <w:r w:rsidRPr="003A2D47">
        <w:t>Automatyczne ponowne uruchomienie maszyny przy powrocie dźwigni popychacza do pozycji roboczej.</w:t>
      </w:r>
    </w:p>
    <w:p w14:paraId="4CE6612D" w14:textId="77777777" w:rsidR="003A2D47" w:rsidRPr="003A2D47" w:rsidRDefault="003A2D47" w:rsidP="005B4972">
      <w:pPr>
        <w:pStyle w:val="Akapitzlist"/>
        <w:numPr>
          <w:ilvl w:val="0"/>
          <w:numId w:val="6"/>
        </w:numPr>
        <w:spacing w:after="0" w:line="240" w:lineRule="auto"/>
      </w:pPr>
      <w:r w:rsidRPr="003A2D47">
        <w:t>Model z pracą ciągłą</w:t>
      </w:r>
    </w:p>
    <w:p w14:paraId="3D2ADD5B" w14:textId="77777777" w:rsidR="003A2D47" w:rsidRPr="003A2D47" w:rsidRDefault="003A2D47" w:rsidP="005B4972">
      <w:pPr>
        <w:pStyle w:val="Akapitzlist"/>
        <w:numPr>
          <w:ilvl w:val="0"/>
          <w:numId w:val="6"/>
        </w:numPr>
        <w:spacing w:after="0" w:line="240" w:lineRule="auto"/>
      </w:pPr>
      <w:r w:rsidRPr="003A2D47">
        <w:t>Wszystkie tarcze są wykonane ze stali nierdzewnej nadające się do mycia w zmywarce.</w:t>
      </w:r>
    </w:p>
    <w:p w14:paraId="307AB604" w14:textId="77777777" w:rsidR="003A2D47" w:rsidRPr="003A2D47" w:rsidRDefault="003A2D47" w:rsidP="005B4972">
      <w:pPr>
        <w:pStyle w:val="Akapitzlist"/>
        <w:numPr>
          <w:ilvl w:val="0"/>
          <w:numId w:val="6"/>
        </w:numPr>
        <w:spacing w:after="0" w:line="240" w:lineRule="auto"/>
      </w:pPr>
      <w:r w:rsidRPr="003A2D47">
        <w:t>Wzmocniona podstawa i nóżki gwarantują możliwość przesuwania urządzenia po blacie roboczym.</w:t>
      </w:r>
    </w:p>
    <w:p w14:paraId="6EA575A4" w14:textId="77777777" w:rsidR="003A2D47" w:rsidRPr="003A2D47" w:rsidRDefault="003A2D47" w:rsidP="005B4972">
      <w:pPr>
        <w:pStyle w:val="Akapitzlist"/>
        <w:numPr>
          <w:ilvl w:val="0"/>
          <w:numId w:val="6"/>
        </w:numPr>
        <w:spacing w:after="0" w:line="240" w:lineRule="auto"/>
      </w:pPr>
      <w:r w:rsidRPr="003A2D47">
        <w:t>Popychacz do długich warzyw</w:t>
      </w:r>
    </w:p>
    <w:p w14:paraId="5C9F0BA3" w14:textId="77777777" w:rsidR="003A2D47" w:rsidRPr="003A2D47" w:rsidRDefault="003A2D47" w:rsidP="005B4972">
      <w:pPr>
        <w:pStyle w:val="Akapitzlist"/>
        <w:numPr>
          <w:ilvl w:val="0"/>
          <w:numId w:val="6"/>
        </w:numPr>
        <w:spacing w:after="0" w:line="240" w:lineRule="auto"/>
      </w:pPr>
      <w:r w:rsidRPr="003A2D47">
        <w:t>Moc zainstalowana nie mniej niż 500 W</w:t>
      </w:r>
    </w:p>
    <w:p w14:paraId="5C8E5E2E" w14:textId="77777777" w:rsidR="003A2D47" w:rsidRPr="003A2D47" w:rsidRDefault="003A2D47" w:rsidP="005B4972">
      <w:pPr>
        <w:pStyle w:val="Akapitzlist"/>
        <w:numPr>
          <w:ilvl w:val="0"/>
          <w:numId w:val="6"/>
        </w:numPr>
        <w:spacing w:after="0" w:line="240" w:lineRule="auto"/>
      </w:pPr>
      <w:r w:rsidRPr="003A2D47">
        <w:t>1 prędkość - 340 obrotów na min.</w:t>
      </w:r>
    </w:p>
    <w:p w14:paraId="5CBFEF1D" w14:textId="77777777" w:rsidR="003A2D47" w:rsidRDefault="003A2D47" w:rsidP="005B4972">
      <w:pPr>
        <w:pStyle w:val="Akapitzlist"/>
        <w:numPr>
          <w:ilvl w:val="0"/>
          <w:numId w:val="6"/>
        </w:numPr>
        <w:spacing w:after="0" w:line="240" w:lineRule="auto"/>
      </w:pPr>
      <w:r w:rsidRPr="003A2D47">
        <w:t>Komplet 7 tarcz do szatkownicy w zestawie</w:t>
      </w:r>
    </w:p>
    <w:p w14:paraId="4A4514A9" w14:textId="2554E3F8" w:rsidR="00EA644B" w:rsidRDefault="00EA644B" w:rsidP="005B4972">
      <w:pPr>
        <w:pStyle w:val="Akapitzlist"/>
        <w:numPr>
          <w:ilvl w:val="0"/>
          <w:numId w:val="6"/>
        </w:numPr>
        <w:spacing w:after="0" w:line="240" w:lineRule="auto"/>
        <w:jc w:val="both"/>
      </w:pPr>
      <w:r>
        <w:rPr>
          <w:rFonts w:ascii="Tahoma" w:hAnsi="Tahoma" w:cs="Tahoma"/>
          <w:color w:val="000000"/>
          <w:sz w:val="20"/>
          <w:szCs w:val="20"/>
        </w:rPr>
        <w:t xml:space="preserve">Serwis gwarancyjny świadczony przez Wykonawcę zgodnie z ISO 9001:2015 oraz ISO 14001 </w:t>
      </w:r>
      <w:r w:rsidR="00F55252" w:rsidRPr="00F55252">
        <w:rPr>
          <w:rFonts w:ascii="Tahoma" w:hAnsi="Tahoma" w:cs="Tahoma"/>
          <w:bCs/>
          <w:color w:val="000000"/>
          <w:sz w:val="20"/>
          <w:szCs w:val="20"/>
        </w:rPr>
        <w:t>lub równoważnymi</w:t>
      </w:r>
      <w:r w:rsidR="00F55252">
        <w:rPr>
          <w:rFonts w:ascii="Tahoma" w:hAnsi="Tahoma" w:cs="Tahoma"/>
          <w:bCs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color w:val="000000"/>
          <w:sz w:val="20"/>
          <w:szCs w:val="20"/>
        </w:rPr>
        <w:t>– certyfikaty dołączyć do oferty</w:t>
      </w:r>
    </w:p>
    <w:p w14:paraId="57366B2A" w14:textId="77777777" w:rsidR="003A2D47" w:rsidRPr="003A2D47" w:rsidRDefault="003A2D47" w:rsidP="005B4972">
      <w:pPr>
        <w:numPr>
          <w:ilvl w:val="0"/>
          <w:numId w:val="6"/>
        </w:numPr>
      </w:pPr>
      <w:r w:rsidRPr="003A2D47">
        <w:t>Urządzenie posiada certyfikat i oznakowanie CE – certyfikat dołączyć do oferty</w:t>
      </w:r>
    </w:p>
    <w:p w14:paraId="5DBA06F1" w14:textId="77777777" w:rsidR="003A2D47" w:rsidRDefault="003A2D47" w:rsidP="003A2D47"/>
    <w:p w14:paraId="44A93FD7" w14:textId="77777777" w:rsidR="003A2D47" w:rsidRDefault="003A2D47" w:rsidP="003A2D47">
      <w:pPr>
        <w:rPr>
          <w:rFonts w:ascii="Calibri" w:hAnsi="Calibri" w:cs="Calibri"/>
          <w:color w:val="000000"/>
        </w:rPr>
      </w:pPr>
      <w:r w:rsidRPr="00DD1D1A">
        <w:rPr>
          <w:rFonts w:ascii="Calibri" w:hAnsi="Calibri" w:cs="Calibri"/>
          <w:color w:val="000000"/>
        </w:rPr>
        <w:t>Wilk do mięsa</w:t>
      </w:r>
    </w:p>
    <w:p w14:paraId="2C02F159" w14:textId="77777777" w:rsidR="003A2D47" w:rsidRDefault="003A2D47" w:rsidP="005B4972">
      <w:pPr>
        <w:pStyle w:val="Akapitzlist"/>
        <w:numPr>
          <w:ilvl w:val="0"/>
          <w:numId w:val="30"/>
        </w:numPr>
      </w:pPr>
      <w:r>
        <w:t>Zasilanie 230V</w:t>
      </w:r>
    </w:p>
    <w:p w14:paraId="07F1BFCC" w14:textId="77777777" w:rsidR="003A2D47" w:rsidRDefault="003A2D47" w:rsidP="005B4972">
      <w:pPr>
        <w:pStyle w:val="Akapitzlist"/>
        <w:numPr>
          <w:ilvl w:val="0"/>
          <w:numId w:val="30"/>
        </w:numPr>
      </w:pPr>
      <w:r>
        <w:t>Moc nie mniej niż 1,1kW</w:t>
      </w:r>
    </w:p>
    <w:p w14:paraId="6057AE21" w14:textId="77777777" w:rsidR="003A2D47" w:rsidRDefault="003A2D47" w:rsidP="005B4972">
      <w:pPr>
        <w:pStyle w:val="Akapitzlist"/>
        <w:numPr>
          <w:ilvl w:val="0"/>
          <w:numId w:val="30"/>
        </w:numPr>
      </w:pPr>
      <w:r>
        <w:t>Rewers dla łatwiejszego odkręcenia sitka</w:t>
      </w:r>
    </w:p>
    <w:p w14:paraId="1EC00A99" w14:textId="77777777" w:rsidR="003A2D47" w:rsidRDefault="003A2D47" w:rsidP="005B4972">
      <w:pPr>
        <w:pStyle w:val="Akapitzlist"/>
        <w:numPr>
          <w:ilvl w:val="0"/>
          <w:numId w:val="30"/>
        </w:numPr>
      </w:pPr>
      <w:r>
        <w:t>Średnica sitka 82mm</w:t>
      </w:r>
    </w:p>
    <w:p w14:paraId="4863448E" w14:textId="77777777" w:rsidR="003A2D47" w:rsidRDefault="003A2D47" w:rsidP="005B4972">
      <w:pPr>
        <w:pStyle w:val="Akapitzlist"/>
        <w:numPr>
          <w:ilvl w:val="0"/>
          <w:numId w:val="30"/>
        </w:numPr>
      </w:pPr>
      <w:r>
        <w:t>Antypoślizgowe nóżki</w:t>
      </w:r>
    </w:p>
    <w:p w14:paraId="2349E589" w14:textId="77777777" w:rsidR="003A2D47" w:rsidRDefault="003A2D47" w:rsidP="005B4972">
      <w:pPr>
        <w:pStyle w:val="Akapitzlist"/>
        <w:numPr>
          <w:ilvl w:val="0"/>
          <w:numId w:val="30"/>
        </w:numPr>
      </w:pPr>
      <w:r>
        <w:t>Wymiar tacki 400x300x50</w:t>
      </w:r>
    </w:p>
    <w:p w14:paraId="64F78C76" w14:textId="77777777" w:rsidR="003A2D47" w:rsidRDefault="003A2D47" w:rsidP="003A2D47">
      <w:pPr>
        <w:rPr>
          <w:rFonts w:ascii="Calibri" w:hAnsi="Calibri" w:cs="Calibri"/>
          <w:color w:val="000000"/>
        </w:rPr>
      </w:pPr>
      <w:r w:rsidRPr="00DD1D1A">
        <w:rPr>
          <w:rFonts w:ascii="Calibri" w:hAnsi="Calibri" w:cs="Calibri"/>
          <w:color w:val="000000"/>
        </w:rPr>
        <w:t>Waga pomocnicza</w:t>
      </w:r>
    </w:p>
    <w:p w14:paraId="07D486F4" w14:textId="77777777" w:rsidR="003A2D47" w:rsidRDefault="003A2D47" w:rsidP="005B4972">
      <w:pPr>
        <w:pStyle w:val="Akapitzlist"/>
        <w:numPr>
          <w:ilvl w:val="0"/>
          <w:numId w:val="31"/>
        </w:numPr>
      </w:pPr>
      <w:r>
        <w:t>Zakres 15kg</w:t>
      </w:r>
    </w:p>
    <w:p w14:paraId="7F49EA52" w14:textId="77777777" w:rsidR="003A2D47" w:rsidRDefault="003A2D47" w:rsidP="005B4972">
      <w:pPr>
        <w:pStyle w:val="Akapitzlist"/>
        <w:numPr>
          <w:ilvl w:val="0"/>
          <w:numId w:val="31"/>
        </w:numPr>
      </w:pPr>
      <w:r>
        <w:t>Dokładność 5g</w:t>
      </w:r>
    </w:p>
    <w:p w14:paraId="51AF4805" w14:textId="77777777" w:rsidR="003A2D47" w:rsidRDefault="003A2D47" w:rsidP="005B4972">
      <w:pPr>
        <w:pStyle w:val="Akapitzlist"/>
        <w:numPr>
          <w:ilvl w:val="0"/>
          <w:numId w:val="31"/>
        </w:numPr>
      </w:pPr>
      <w:r>
        <w:t>Masa nie więcej niż 3kg</w:t>
      </w:r>
    </w:p>
    <w:p w14:paraId="4C6AC7F3" w14:textId="77777777" w:rsidR="003A2D47" w:rsidRDefault="003A2D47" w:rsidP="005B4972">
      <w:pPr>
        <w:pStyle w:val="Akapitzlist"/>
        <w:numPr>
          <w:ilvl w:val="0"/>
          <w:numId w:val="31"/>
        </w:numPr>
      </w:pPr>
      <w:r>
        <w:t>Zasilanie akumulatorowe</w:t>
      </w:r>
    </w:p>
    <w:p w14:paraId="378590D7" w14:textId="77777777" w:rsidR="003A2D47" w:rsidRDefault="003A2D47" w:rsidP="005B4972">
      <w:pPr>
        <w:pStyle w:val="Akapitzlist"/>
        <w:numPr>
          <w:ilvl w:val="0"/>
          <w:numId w:val="31"/>
        </w:numPr>
      </w:pPr>
      <w:r>
        <w:t>Obudowa wykonana z tworzywa ABS</w:t>
      </w:r>
    </w:p>
    <w:p w14:paraId="1A126099" w14:textId="77777777" w:rsidR="003A2D47" w:rsidRDefault="003A2D47" w:rsidP="003A2D47">
      <w:pPr>
        <w:rPr>
          <w:rFonts w:ascii="Calibri" w:hAnsi="Calibri" w:cs="Calibri"/>
          <w:color w:val="000000"/>
        </w:rPr>
      </w:pPr>
      <w:r w:rsidRPr="00DD1D1A">
        <w:rPr>
          <w:rFonts w:ascii="Calibri" w:hAnsi="Calibri" w:cs="Calibri"/>
          <w:color w:val="000000"/>
        </w:rPr>
        <w:t>Krajalnica grawitacyjna</w:t>
      </w:r>
    </w:p>
    <w:p w14:paraId="4E1094EA" w14:textId="77777777" w:rsidR="002D5EE4" w:rsidRPr="002D5EE4" w:rsidRDefault="002D5EE4" w:rsidP="005B4972">
      <w:pPr>
        <w:pStyle w:val="Akapitzlist"/>
        <w:numPr>
          <w:ilvl w:val="0"/>
          <w:numId w:val="32"/>
        </w:numPr>
        <w:spacing w:after="0" w:line="240" w:lineRule="auto"/>
      </w:pPr>
      <w:r w:rsidRPr="002D5EE4">
        <w:t>Podstawa i główne elementy z anodyzowanego aluminium o wysokim połysku i satynowym wykończeniu</w:t>
      </w:r>
    </w:p>
    <w:p w14:paraId="6D2DABD9" w14:textId="77777777" w:rsidR="002D5EE4" w:rsidRPr="002D5EE4" w:rsidRDefault="002D5EE4" w:rsidP="005B4972">
      <w:pPr>
        <w:pStyle w:val="Akapitzlist"/>
        <w:numPr>
          <w:ilvl w:val="0"/>
          <w:numId w:val="32"/>
        </w:numPr>
        <w:spacing w:after="0" w:line="240" w:lineRule="auto"/>
      </w:pPr>
      <w:r w:rsidRPr="002D5EE4">
        <w:t>Ostrze ze stali chromowanej z pierścieniem ochronnym dla dodatkowej ochrony.</w:t>
      </w:r>
    </w:p>
    <w:p w14:paraId="0C2691AE" w14:textId="77777777" w:rsidR="002D5EE4" w:rsidRPr="002D5EE4" w:rsidRDefault="002D5EE4" w:rsidP="005B4972">
      <w:pPr>
        <w:pStyle w:val="Akapitzlist"/>
        <w:numPr>
          <w:ilvl w:val="0"/>
          <w:numId w:val="32"/>
        </w:numPr>
        <w:spacing w:after="0" w:line="240" w:lineRule="auto"/>
      </w:pPr>
      <w:r w:rsidRPr="002D5EE4">
        <w:lastRenderedPageBreak/>
        <w:t>Model wyposażony w pokrętło regulacji grubości cięcia, ostrzałkę montowaną od góry, ostrze osłony i deflektor produktu - łatwo zdejmowany do czyszczenia.</w:t>
      </w:r>
    </w:p>
    <w:p w14:paraId="3EAF7EC7" w14:textId="77777777" w:rsidR="002D5EE4" w:rsidRPr="002D5EE4" w:rsidRDefault="002D5EE4" w:rsidP="005B4972">
      <w:pPr>
        <w:pStyle w:val="Akapitzlist"/>
        <w:numPr>
          <w:ilvl w:val="0"/>
          <w:numId w:val="32"/>
        </w:numPr>
        <w:spacing w:after="0" w:line="240" w:lineRule="auto"/>
      </w:pPr>
      <w:r w:rsidRPr="002D5EE4">
        <w:t xml:space="preserve">Wentylowany silnik napędu ostrza. System napędu paskiem wieloklinowym zapewniający cichą pracę i ekonomiczną obsługę. Zdejmowany system wózka na stałe nasmarowany automatycznym sprzęgłem. </w:t>
      </w:r>
    </w:p>
    <w:p w14:paraId="6D9F6577" w14:textId="77777777" w:rsidR="002D5EE4" w:rsidRPr="002D5EE4" w:rsidRDefault="002D5EE4" w:rsidP="005B4972">
      <w:pPr>
        <w:pStyle w:val="Akapitzlist"/>
        <w:numPr>
          <w:ilvl w:val="0"/>
          <w:numId w:val="32"/>
        </w:numPr>
        <w:spacing w:after="0" w:line="240" w:lineRule="auto"/>
      </w:pPr>
      <w:r w:rsidRPr="002D5EE4">
        <w:t>Ochrona przed wodą IP42.</w:t>
      </w:r>
    </w:p>
    <w:p w14:paraId="170489E2" w14:textId="77777777" w:rsidR="002D5EE4" w:rsidRPr="002D5EE4" w:rsidRDefault="002D5EE4" w:rsidP="005B4972">
      <w:pPr>
        <w:pStyle w:val="Akapitzlist"/>
        <w:numPr>
          <w:ilvl w:val="0"/>
          <w:numId w:val="32"/>
        </w:numPr>
        <w:spacing w:after="0" w:line="240" w:lineRule="auto"/>
      </w:pPr>
      <w:r w:rsidRPr="002D5EE4">
        <w:t>Dostarczany z narzędziem do wyjmowania ostrza.</w:t>
      </w:r>
    </w:p>
    <w:p w14:paraId="242A5C20" w14:textId="77777777" w:rsidR="002D5EE4" w:rsidRPr="002D5EE4" w:rsidRDefault="002D5EE4" w:rsidP="005B4972">
      <w:pPr>
        <w:pStyle w:val="Akapitzlist"/>
        <w:numPr>
          <w:ilvl w:val="0"/>
          <w:numId w:val="32"/>
        </w:numPr>
        <w:spacing w:after="0" w:line="240" w:lineRule="auto"/>
      </w:pPr>
      <w:r w:rsidRPr="002D5EE4">
        <w:t>Grubość plastra od 0 do 15 mm, co 1 mm.</w:t>
      </w:r>
    </w:p>
    <w:p w14:paraId="081CF3DF" w14:textId="77777777" w:rsidR="002D5EE4" w:rsidRPr="002D5EE4" w:rsidRDefault="002D5EE4" w:rsidP="005B4972">
      <w:pPr>
        <w:pStyle w:val="Akapitzlist"/>
        <w:numPr>
          <w:ilvl w:val="0"/>
          <w:numId w:val="32"/>
        </w:numPr>
        <w:spacing w:after="0" w:line="240" w:lineRule="auto"/>
      </w:pPr>
      <w:r w:rsidRPr="002D5EE4">
        <w:t xml:space="preserve">Pokrętło regulacji grubości cięcia </w:t>
      </w:r>
    </w:p>
    <w:p w14:paraId="59C466FC" w14:textId="77777777" w:rsidR="002D5EE4" w:rsidRPr="002D5EE4" w:rsidRDefault="002D5EE4" w:rsidP="005B4972">
      <w:pPr>
        <w:pStyle w:val="Akapitzlist"/>
        <w:numPr>
          <w:ilvl w:val="0"/>
          <w:numId w:val="32"/>
        </w:numPr>
        <w:spacing w:after="0" w:line="240" w:lineRule="auto"/>
      </w:pPr>
      <w:r w:rsidRPr="002D5EE4">
        <w:t>Zdolność cięcia kwadrat: 160x160 mm, prostokątne: 220x145 mm, okrągły: 180 mm</w:t>
      </w:r>
    </w:p>
    <w:p w14:paraId="5EAFBB7E" w14:textId="77777777" w:rsidR="002D5EE4" w:rsidRDefault="002D5EE4" w:rsidP="005B4972">
      <w:pPr>
        <w:pStyle w:val="Akapitzlist"/>
        <w:numPr>
          <w:ilvl w:val="0"/>
          <w:numId w:val="32"/>
        </w:numPr>
        <w:spacing w:after="0" w:line="240" w:lineRule="auto"/>
      </w:pPr>
      <w:r w:rsidRPr="002D5EE4">
        <w:t>Pokrętło regulacji grubości cięcia (milimetr dostosowanie)</w:t>
      </w:r>
    </w:p>
    <w:p w14:paraId="16B8CAD6" w14:textId="2BAFC6D8" w:rsidR="00EA644B" w:rsidRPr="002D5EE4" w:rsidRDefault="00EA644B" w:rsidP="005B4972">
      <w:pPr>
        <w:pStyle w:val="Akapitzlist"/>
        <w:numPr>
          <w:ilvl w:val="0"/>
          <w:numId w:val="32"/>
        </w:numPr>
        <w:spacing w:after="0" w:line="240" w:lineRule="auto"/>
        <w:jc w:val="both"/>
      </w:pPr>
      <w:r>
        <w:rPr>
          <w:rFonts w:ascii="Tahoma" w:hAnsi="Tahoma" w:cs="Tahoma"/>
          <w:color w:val="000000"/>
          <w:sz w:val="20"/>
          <w:szCs w:val="20"/>
        </w:rPr>
        <w:t>Serwis gwarancyjny świadczony przez Wykonawcę zgodnie z ISO 9001:2015 oraz ISO 14001</w:t>
      </w:r>
      <w:r w:rsidR="00F55252">
        <w:rPr>
          <w:rFonts w:ascii="Tahoma" w:hAnsi="Tahoma" w:cs="Tahoma"/>
          <w:color w:val="000000"/>
          <w:sz w:val="20"/>
          <w:szCs w:val="20"/>
        </w:rPr>
        <w:t xml:space="preserve"> </w:t>
      </w:r>
      <w:r w:rsidR="00F55252" w:rsidRPr="00F55252">
        <w:rPr>
          <w:rFonts w:ascii="Tahoma" w:hAnsi="Tahoma" w:cs="Tahoma"/>
          <w:bCs/>
          <w:color w:val="000000"/>
          <w:sz w:val="20"/>
          <w:szCs w:val="20"/>
        </w:rPr>
        <w:t>lub równoważnymi</w:t>
      </w:r>
      <w:r>
        <w:rPr>
          <w:rFonts w:ascii="Tahoma" w:hAnsi="Tahoma" w:cs="Tahoma"/>
          <w:color w:val="000000"/>
          <w:sz w:val="20"/>
          <w:szCs w:val="20"/>
        </w:rPr>
        <w:t xml:space="preserve"> – certyfikaty dołączyć do oferty</w:t>
      </w:r>
    </w:p>
    <w:p w14:paraId="4A4A2319" w14:textId="77777777" w:rsidR="002D5EE4" w:rsidRPr="002D5EE4" w:rsidRDefault="002D5EE4" w:rsidP="005B4972">
      <w:pPr>
        <w:numPr>
          <w:ilvl w:val="0"/>
          <w:numId w:val="32"/>
        </w:numPr>
      </w:pPr>
      <w:r w:rsidRPr="002D5EE4">
        <w:t>Urządzenie posiada certyfikat i oznakowanie CE – certyfikat dołączyć do oferty</w:t>
      </w:r>
    </w:p>
    <w:p w14:paraId="19314822" w14:textId="77777777" w:rsidR="002D5EE4" w:rsidRDefault="002D5EE4" w:rsidP="002D5EE4"/>
    <w:p w14:paraId="12A8EFDC" w14:textId="77777777" w:rsidR="002D5EE4" w:rsidRDefault="002D5EE4" w:rsidP="002D5EE4">
      <w:pPr>
        <w:rPr>
          <w:rFonts w:ascii="Calibri" w:hAnsi="Calibri" w:cs="Calibri"/>
          <w:color w:val="000000"/>
        </w:rPr>
      </w:pPr>
      <w:r w:rsidRPr="00DD1D1A">
        <w:rPr>
          <w:rFonts w:ascii="Calibri" w:hAnsi="Calibri" w:cs="Calibri"/>
          <w:color w:val="000000"/>
        </w:rPr>
        <w:t>Mikser planetarny</w:t>
      </w:r>
    </w:p>
    <w:p w14:paraId="7606848A" w14:textId="77777777" w:rsidR="002D5EE4" w:rsidRPr="00EA644B" w:rsidRDefault="002D5EE4" w:rsidP="00F55252">
      <w:pPr>
        <w:numPr>
          <w:ilvl w:val="0"/>
          <w:numId w:val="33"/>
        </w:numPr>
        <w:ind w:left="709"/>
      </w:pPr>
      <w:r w:rsidRPr="00EA644B">
        <w:t>Wymiary zewnętrzne 292x416x527</w:t>
      </w:r>
    </w:p>
    <w:p w14:paraId="7317961E" w14:textId="77777777" w:rsidR="002D5EE4" w:rsidRPr="00EA644B" w:rsidRDefault="002D5EE4" w:rsidP="00F55252">
      <w:pPr>
        <w:numPr>
          <w:ilvl w:val="0"/>
          <w:numId w:val="33"/>
        </w:numPr>
        <w:ind w:left="709"/>
      </w:pPr>
      <w:r w:rsidRPr="00EA644B">
        <w:t>Moc nie mniej niż 0,6 kW, zasilanie 230 V, 1+ N</w:t>
      </w:r>
    </w:p>
    <w:p w14:paraId="6AE703FE" w14:textId="77777777" w:rsidR="002D5EE4" w:rsidRPr="00EA644B" w:rsidRDefault="002D5EE4" w:rsidP="00F55252">
      <w:pPr>
        <w:numPr>
          <w:ilvl w:val="0"/>
          <w:numId w:val="33"/>
        </w:numPr>
        <w:ind w:left="709"/>
      </w:pPr>
      <w:r w:rsidRPr="00EA644B">
        <w:t>korpus miksera ze stopu aluminium</w:t>
      </w:r>
    </w:p>
    <w:p w14:paraId="3B91144B" w14:textId="77777777" w:rsidR="002D5EE4" w:rsidRPr="00EA644B" w:rsidRDefault="002D5EE4" w:rsidP="00F55252">
      <w:pPr>
        <w:numPr>
          <w:ilvl w:val="0"/>
          <w:numId w:val="33"/>
        </w:numPr>
        <w:ind w:left="709"/>
      </w:pPr>
      <w:r w:rsidRPr="00EA644B">
        <w:t>Wydajny asynchroniczny silnik</w:t>
      </w:r>
    </w:p>
    <w:p w14:paraId="47C4662D" w14:textId="77777777" w:rsidR="002D5EE4" w:rsidRPr="00EA644B" w:rsidRDefault="002D5EE4" w:rsidP="00F55252">
      <w:pPr>
        <w:numPr>
          <w:ilvl w:val="0"/>
          <w:numId w:val="33"/>
        </w:numPr>
        <w:ind w:left="709"/>
      </w:pPr>
      <w:r w:rsidRPr="00EA644B">
        <w:t>Pojemność nierdzewnej misy 8 l</w:t>
      </w:r>
    </w:p>
    <w:p w14:paraId="54909986" w14:textId="77777777" w:rsidR="002D5EE4" w:rsidRPr="00EA644B" w:rsidRDefault="002D5EE4" w:rsidP="00F55252">
      <w:pPr>
        <w:numPr>
          <w:ilvl w:val="0"/>
          <w:numId w:val="33"/>
        </w:numPr>
        <w:ind w:left="709"/>
      </w:pPr>
      <w:r w:rsidRPr="00EA644B">
        <w:t xml:space="preserve">Zmienne ustawienie prędkości od 20 do 220 obr./min. </w:t>
      </w:r>
    </w:p>
    <w:p w14:paraId="4A5E86F7" w14:textId="77777777" w:rsidR="002D5EE4" w:rsidRPr="00EA644B" w:rsidRDefault="002D5EE4" w:rsidP="00F55252">
      <w:pPr>
        <w:numPr>
          <w:ilvl w:val="0"/>
          <w:numId w:val="33"/>
        </w:numPr>
        <w:ind w:left="709"/>
      </w:pPr>
      <w:r w:rsidRPr="00EA644B">
        <w:t>Zmienne ustawienie prędkości przystawek od 67 do 740 obr./min</w:t>
      </w:r>
    </w:p>
    <w:p w14:paraId="276C910B" w14:textId="77777777" w:rsidR="002D5EE4" w:rsidRDefault="002D5EE4" w:rsidP="00F55252">
      <w:pPr>
        <w:numPr>
          <w:ilvl w:val="0"/>
          <w:numId w:val="33"/>
        </w:numPr>
        <w:ind w:left="709"/>
      </w:pPr>
      <w:r w:rsidRPr="00EA644B">
        <w:t>Zmienne sterowanie prędkości pokrętłem</w:t>
      </w:r>
    </w:p>
    <w:p w14:paraId="0B050846" w14:textId="0F1BA92E" w:rsidR="00EA644B" w:rsidRPr="00EA644B" w:rsidRDefault="00EA644B" w:rsidP="00F55252">
      <w:pPr>
        <w:pStyle w:val="Akapitzlist"/>
        <w:numPr>
          <w:ilvl w:val="0"/>
          <w:numId w:val="33"/>
        </w:numPr>
        <w:spacing w:after="0" w:line="240" w:lineRule="auto"/>
        <w:ind w:left="709"/>
        <w:jc w:val="both"/>
      </w:pPr>
      <w:r>
        <w:rPr>
          <w:rFonts w:ascii="Tahoma" w:hAnsi="Tahoma" w:cs="Tahoma"/>
          <w:color w:val="000000"/>
          <w:sz w:val="20"/>
          <w:szCs w:val="20"/>
        </w:rPr>
        <w:t>Serwis gwarancyjny świadczony przez Wykonawcę zgodnie z ISO 9001:2015 oraz ISO 14001</w:t>
      </w:r>
      <w:r w:rsidR="00F55252">
        <w:rPr>
          <w:rFonts w:ascii="Tahoma" w:hAnsi="Tahoma" w:cs="Tahoma"/>
          <w:color w:val="000000"/>
          <w:sz w:val="20"/>
          <w:szCs w:val="20"/>
        </w:rPr>
        <w:t xml:space="preserve"> </w:t>
      </w:r>
      <w:r w:rsidR="00F55252" w:rsidRPr="00F55252">
        <w:rPr>
          <w:rFonts w:ascii="Tahoma" w:hAnsi="Tahoma" w:cs="Tahoma"/>
          <w:bCs/>
          <w:color w:val="000000"/>
          <w:sz w:val="20"/>
          <w:szCs w:val="20"/>
        </w:rPr>
        <w:t>lub równoważnymi</w:t>
      </w:r>
      <w:r>
        <w:rPr>
          <w:rFonts w:ascii="Tahoma" w:hAnsi="Tahoma" w:cs="Tahoma"/>
          <w:color w:val="000000"/>
          <w:sz w:val="20"/>
          <w:szCs w:val="20"/>
        </w:rPr>
        <w:t xml:space="preserve"> – certyfikaty dołączyć do oferty</w:t>
      </w:r>
    </w:p>
    <w:p w14:paraId="5B1B1E86" w14:textId="77777777" w:rsidR="002D5EE4" w:rsidRPr="00EA644B" w:rsidRDefault="002D5EE4" w:rsidP="00F55252">
      <w:pPr>
        <w:numPr>
          <w:ilvl w:val="0"/>
          <w:numId w:val="33"/>
        </w:numPr>
        <w:ind w:left="709"/>
      </w:pPr>
      <w:r w:rsidRPr="00EA644B">
        <w:t>Urządzenie posiada certyfikat i oznakowanie CE – certyfikat dołączyć do oferty</w:t>
      </w:r>
    </w:p>
    <w:p w14:paraId="3A6EE441" w14:textId="77777777" w:rsidR="002D5EE4" w:rsidRDefault="002D5EE4" w:rsidP="002D5EE4"/>
    <w:p w14:paraId="4B3768D4" w14:textId="77777777" w:rsidR="002D5EE4" w:rsidRDefault="002D5EE4" w:rsidP="002D5EE4">
      <w:pPr>
        <w:rPr>
          <w:rFonts w:ascii="Calibri" w:hAnsi="Calibri" w:cs="Calibri"/>
          <w:color w:val="000000"/>
        </w:rPr>
      </w:pPr>
      <w:r w:rsidRPr="00DD1D1A">
        <w:rPr>
          <w:rFonts w:ascii="Calibri" w:hAnsi="Calibri" w:cs="Calibri"/>
          <w:color w:val="000000"/>
        </w:rPr>
        <w:t>Stół ze zlewem 1-komorowym z blokie</w:t>
      </w:r>
      <w:r>
        <w:rPr>
          <w:rFonts w:ascii="Calibri" w:hAnsi="Calibri" w:cs="Calibri"/>
          <w:color w:val="000000"/>
        </w:rPr>
        <w:t>m</w:t>
      </w:r>
      <w:r w:rsidRPr="00DD1D1A">
        <w:rPr>
          <w:rFonts w:ascii="Calibri" w:hAnsi="Calibri" w:cs="Calibri"/>
          <w:color w:val="000000"/>
        </w:rPr>
        <w:t xml:space="preserve"> 2 szuflad 1200x600x850</w:t>
      </w:r>
    </w:p>
    <w:p w14:paraId="27BD7757" w14:textId="77777777" w:rsidR="002D5EE4" w:rsidRDefault="002D5EE4" w:rsidP="005B4972">
      <w:pPr>
        <w:pStyle w:val="Akapitzlist"/>
        <w:numPr>
          <w:ilvl w:val="0"/>
          <w:numId w:val="34"/>
        </w:numPr>
      </w:pPr>
      <w:r>
        <w:t>Wykonany ze stali nierdzewnej</w:t>
      </w:r>
    </w:p>
    <w:p w14:paraId="2A9814C8" w14:textId="77777777" w:rsidR="002D5EE4" w:rsidRDefault="002D5EE4" w:rsidP="005B4972">
      <w:pPr>
        <w:pStyle w:val="Akapitzlist"/>
        <w:numPr>
          <w:ilvl w:val="0"/>
          <w:numId w:val="34"/>
        </w:numPr>
      </w:pPr>
      <w:r>
        <w:t>Wymiary 1200x600x850</w:t>
      </w:r>
    </w:p>
    <w:p w14:paraId="2761FDC5" w14:textId="77777777" w:rsidR="002D5EE4" w:rsidRDefault="002D5EE4" w:rsidP="002D5EE4">
      <w:pPr>
        <w:rPr>
          <w:rFonts w:ascii="Calibri" w:hAnsi="Calibri" w:cs="Calibri"/>
          <w:color w:val="000000"/>
        </w:rPr>
      </w:pPr>
      <w:r w:rsidRPr="00DD1D1A">
        <w:rPr>
          <w:rFonts w:ascii="Calibri" w:hAnsi="Calibri" w:cs="Calibri"/>
          <w:color w:val="000000"/>
        </w:rPr>
        <w:t>Lodówka jednodrzwiowa</w:t>
      </w:r>
    </w:p>
    <w:p w14:paraId="7551427C" w14:textId="77777777" w:rsidR="002D5EE4" w:rsidRDefault="002D5EE4" w:rsidP="005B4972">
      <w:pPr>
        <w:pStyle w:val="Akapitzlist"/>
        <w:numPr>
          <w:ilvl w:val="0"/>
          <w:numId w:val="35"/>
        </w:numPr>
      </w:pPr>
      <w:r>
        <w:t>Zasilanie 230V</w:t>
      </w:r>
    </w:p>
    <w:p w14:paraId="497079AB" w14:textId="77777777" w:rsidR="002D5EE4" w:rsidRDefault="002D5EE4" w:rsidP="005B4972">
      <w:pPr>
        <w:pStyle w:val="Akapitzlist"/>
        <w:numPr>
          <w:ilvl w:val="0"/>
          <w:numId w:val="35"/>
        </w:numPr>
      </w:pPr>
      <w:r>
        <w:t>Pojemność nie mniej niż 200L</w:t>
      </w:r>
    </w:p>
    <w:p w14:paraId="7AF8813D" w14:textId="77777777" w:rsidR="002D5EE4" w:rsidRDefault="002D5EE4" w:rsidP="005B4972">
      <w:pPr>
        <w:pStyle w:val="Akapitzlist"/>
        <w:numPr>
          <w:ilvl w:val="0"/>
          <w:numId w:val="35"/>
        </w:numPr>
      </w:pPr>
      <w:r>
        <w:t>Wymiary 598x623x838</w:t>
      </w:r>
    </w:p>
    <w:p w14:paraId="2A83057C" w14:textId="77777777" w:rsidR="002D5EE4" w:rsidRDefault="002D5EE4" w:rsidP="002D5EE4">
      <w:pPr>
        <w:rPr>
          <w:rFonts w:ascii="Calibri" w:hAnsi="Calibri" w:cs="Calibri"/>
          <w:color w:val="000000"/>
        </w:rPr>
      </w:pPr>
      <w:r w:rsidRPr="00DD1D1A">
        <w:rPr>
          <w:rFonts w:ascii="Calibri" w:hAnsi="Calibri" w:cs="Calibri"/>
          <w:color w:val="000000"/>
        </w:rPr>
        <w:t>Półka wisząca przestawna podwójna 1200x300x660</w:t>
      </w:r>
    </w:p>
    <w:p w14:paraId="7F76377E" w14:textId="77777777" w:rsidR="002D5EE4" w:rsidRDefault="002D5EE4" w:rsidP="005B4972">
      <w:pPr>
        <w:pStyle w:val="Akapitzlist"/>
        <w:numPr>
          <w:ilvl w:val="0"/>
          <w:numId w:val="36"/>
        </w:numPr>
      </w:pPr>
      <w:r>
        <w:t>Wykonana ze stali nierdzewnej</w:t>
      </w:r>
    </w:p>
    <w:p w14:paraId="753BC79E" w14:textId="77777777" w:rsidR="002D5EE4" w:rsidRDefault="002D5EE4" w:rsidP="005B4972">
      <w:pPr>
        <w:pStyle w:val="Akapitzlist"/>
        <w:numPr>
          <w:ilvl w:val="0"/>
          <w:numId w:val="36"/>
        </w:numPr>
      </w:pPr>
      <w:r>
        <w:t>Wymiary 1200x300x660</w:t>
      </w:r>
    </w:p>
    <w:p w14:paraId="1165F981" w14:textId="77777777" w:rsidR="002D5EE4" w:rsidRDefault="002D5EE4" w:rsidP="002D5EE4">
      <w:pPr>
        <w:rPr>
          <w:rFonts w:ascii="Calibri" w:hAnsi="Calibri" w:cs="Calibri"/>
          <w:color w:val="000000"/>
        </w:rPr>
      </w:pPr>
      <w:r w:rsidRPr="00DD1D1A">
        <w:rPr>
          <w:rFonts w:ascii="Calibri" w:hAnsi="Calibri" w:cs="Calibri"/>
          <w:color w:val="000000"/>
        </w:rPr>
        <w:t>Szafka BHP jednodrzwiowa 400x450x1700</w:t>
      </w:r>
    </w:p>
    <w:p w14:paraId="10217C25" w14:textId="77777777" w:rsidR="002D5EE4" w:rsidRDefault="002D5EE4" w:rsidP="005B4972">
      <w:pPr>
        <w:pStyle w:val="Akapitzlist"/>
        <w:numPr>
          <w:ilvl w:val="0"/>
          <w:numId w:val="37"/>
        </w:numPr>
      </w:pPr>
      <w:r>
        <w:t>Wykonana ze stali malowanej proszkowo</w:t>
      </w:r>
    </w:p>
    <w:p w14:paraId="6FA44658" w14:textId="77777777" w:rsidR="002D5EE4" w:rsidRDefault="002D5EE4" w:rsidP="005B4972">
      <w:pPr>
        <w:pStyle w:val="Akapitzlist"/>
        <w:numPr>
          <w:ilvl w:val="0"/>
          <w:numId w:val="37"/>
        </w:numPr>
      </w:pPr>
      <w:r>
        <w:t>Wymiary 400x450x1700</w:t>
      </w:r>
    </w:p>
    <w:p w14:paraId="0C2B92EF" w14:textId="77777777" w:rsidR="002D5EE4" w:rsidRDefault="002D5EE4" w:rsidP="002D5EE4">
      <w:pPr>
        <w:rPr>
          <w:rFonts w:ascii="Calibri" w:hAnsi="Calibri" w:cs="Calibri"/>
          <w:color w:val="000000"/>
        </w:rPr>
      </w:pPr>
      <w:r w:rsidRPr="00DD1D1A">
        <w:rPr>
          <w:rFonts w:ascii="Calibri" w:hAnsi="Calibri" w:cs="Calibri"/>
          <w:color w:val="000000"/>
        </w:rPr>
        <w:t>Umywalka z włącznikiem kolanowym i kranem</w:t>
      </w:r>
    </w:p>
    <w:p w14:paraId="7EB0A320" w14:textId="77777777" w:rsidR="002D5EE4" w:rsidRDefault="00EA644B" w:rsidP="005B4972">
      <w:pPr>
        <w:pStyle w:val="Akapitzlist"/>
        <w:numPr>
          <w:ilvl w:val="0"/>
          <w:numId w:val="38"/>
        </w:numPr>
      </w:pPr>
      <w:r>
        <w:t>Wykonana ze stali nierdzewnej</w:t>
      </w:r>
    </w:p>
    <w:p w14:paraId="596F0DB1" w14:textId="77777777" w:rsidR="00EA644B" w:rsidRDefault="00EA644B" w:rsidP="005B4972">
      <w:pPr>
        <w:pStyle w:val="Akapitzlist"/>
        <w:numPr>
          <w:ilvl w:val="0"/>
          <w:numId w:val="38"/>
        </w:numPr>
      </w:pPr>
      <w:r>
        <w:t>Wymiary 400x400x225</w:t>
      </w:r>
    </w:p>
    <w:p w14:paraId="7A0EE2F6" w14:textId="77777777" w:rsidR="00AE361E" w:rsidRDefault="00AE361E" w:rsidP="00AE361E">
      <w:pPr>
        <w:ind w:left="360"/>
      </w:pPr>
    </w:p>
    <w:p w14:paraId="303F9144" w14:textId="07D3889E" w:rsidR="00AE361E" w:rsidRPr="00AE361E" w:rsidRDefault="00AE361E" w:rsidP="00AE361E">
      <w:pPr>
        <w:rPr>
          <w:rFonts w:ascii="Calibri" w:hAnsi="Calibri" w:cs="Calibri"/>
          <w:color w:val="000000"/>
        </w:rPr>
      </w:pPr>
      <w:r w:rsidRPr="00AE361E">
        <w:rPr>
          <w:rFonts w:ascii="Calibri" w:hAnsi="Calibri" w:cs="Calibri"/>
          <w:color w:val="000000"/>
        </w:rPr>
        <w:t>Parametry krzeseł</w:t>
      </w:r>
      <w:r w:rsidR="00DA207C">
        <w:rPr>
          <w:rFonts w:ascii="Calibri" w:hAnsi="Calibri" w:cs="Calibri"/>
          <w:color w:val="000000"/>
        </w:rPr>
        <w:t xml:space="preserve"> do jadalni</w:t>
      </w:r>
      <w:r w:rsidRPr="00AE361E">
        <w:rPr>
          <w:rFonts w:ascii="Calibri" w:hAnsi="Calibri" w:cs="Calibri"/>
          <w:color w:val="000000"/>
        </w:rPr>
        <w:t>:</w:t>
      </w:r>
    </w:p>
    <w:p w14:paraId="11B4984D" w14:textId="77777777" w:rsidR="00AE361E" w:rsidRPr="00AE361E" w:rsidRDefault="00AE361E" w:rsidP="00AE361E">
      <w:pPr>
        <w:rPr>
          <w:rFonts w:ascii="Calibri" w:hAnsi="Calibri" w:cs="Calibri"/>
          <w:color w:val="000000"/>
        </w:rPr>
      </w:pPr>
    </w:p>
    <w:p w14:paraId="2F3CCB9B" w14:textId="7F830F0B" w:rsidR="00AE361E" w:rsidRPr="00AE361E" w:rsidRDefault="00AE361E" w:rsidP="00AE361E">
      <w:pPr>
        <w:pStyle w:val="Akapitzlist"/>
        <w:numPr>
          <w:ilvl w:val="0"/>
          <w:numId w:val="39"/>
        </w:numPr>
        <w:rPr>
          <w:rFonts w:cs="Calibri"/>
          <w:color w:val="000000"/>
        </w:rPr>
      </w:pPr>
      <w:r w:rsidRPr="00AE361E">
        <w:rPr>
          <w:rFonts w:cs="Calibri"/>
          <w:color w:val="000000"/>
        </w:rPr>
        <w:t>krzesło uczniowskie,</w:t>
      </w:r>
      <w:r>
        <w:rPr>
          <w:rFonts w:cs="Calibri"/>
          <w:color w:val="000000"/>
        </w:rPr>
        <w:t xml:space="preserve"> </w:t>
      </w:r>
      <w:r w:rsidRPr="00AE361E">
        <w:rPr>
          <w:rFonts w:cs="Calibri"/>
          <w:color w:val="000000"/>
        </w:rPr>
        <w:t xml:space="preserve">wzrost użytkownika 159 - 188 cm, wysokość siedziska 46 cm, głębokość siedziska 40 cm, szerokość siedziska 41 cm,  wysokość oparcia 45 cm, </w:t>
      </w:r>
    </w:p>
    <w:p w14:paraId="4A5BC4C3" w14:textId="2E8899E4" w:rsidR="00AE361E" w:rsidRPr="00AE361E" w:rsidRDefault="00AE361E" w:rsidP="00AE361E">
      <w:pPr>
        <w:pStyle w:val="Akapitzlist"/>
        <w:numPr>
          <w:ilvl w:val="0"/>
          <w:numId w:val="39"/>
        </w:numPr>
        <w:rPr>
          <w:rFonts w:cs="Calibri"/>
          <w:color w:val="000000"/>
        </w:rPr>
      </w:pPr>
      <w:r w:rsidRPr="00AE361E">
        <w:rPr>
          <w:rFonts w:cs="Calibri"/>
          <w:color w:val="000000"/>
        </w:rPr>
        <w:t>siedzisko i oparcie wykonane z tworzywa sztucznego - polietylen wysokociśnieniowy, kolor siedziska charakteryzujący odpowiedni rozmiar zgodnie z normami, stelaż (nogi krzesła),</w:t>
      </w:r>
    </w:p>
    <w:p w14:paraId="3D98434F" w14:textId="7E2AB0BF" w:rsidR="00AE361E" w:rsidRPr="00AE361E" w:rsidRDefault="00AE361E" w:rsidP="00AE361E">
      <w:pPr>
        <w:pStyle w:val="Akapitzlist"/>
        <w:numPr>
          <w:ilvl w:val="0"/>
          <w:numId w:val="39"/>
        </w:numPr>
        <w:rPr>
          <w:rFonts w:cs="Calibri"/>
          <w:color w:val="000000"/>
        </w:rPr>
      </w:pPr>
      <w:r w:rsidRPr="00AE361E">
        <w:rPr>
          <w:rFonts w:cs="Calibri"/>
          <w:color w:val="000000"/>
        </w:rPr>
        <w:t xml:space="preserve">nogi krzesła wykonano z profilu metalowego okrągłego o średnicy 22mm polakierowanego farbą proszkową, </w:t>
      </w:r>
    </w:p>
    <w:p w14:paraId="155AF8B5" w14:textId="0BCEB455" w:rsidR="00AE361E" w:rsidRPr="00AE361E" w:rsidRDefault="00AE361E" w:rsidP="00AE361E">
      <w:pPr>
        <w:pStyle w:val="Akapitzlist"/>
        <w:numPr>
          <w:ilvl w:val="0"/>
          <w:numId w:val="39"/>
        </w:numPr>
        <w:rPr>
          <w:rFonts w:cs="Calibri"/>
          <w:color w:val="000000"/>
        </w:rPr>
      </w:pPr>
      <w:r w:rsidRPr="00AE361E">
        <w:rPr>
          <w:rFonts w:cs="Calibri"/>
          <w:color w:val="000000"/>
        </w:rPr>
        <w:t xml:space="preserve">krzesło posiada zatyczki chroniące przed zarysowaniem, </w:t>
      </w:r>
    </w:p>
    <w:p w14:paraId="5E03E469" w14:textId="646FAC84" w:rsidR="00AE361E" w:rsidRPr="00AE361E" w:rsidRDefault="00AE361E" w:rsidP="00AE361E">
      <w:pPr>
        <w:pStyle w:val="Akapitzlist"/>
        <w:numPr>
          <w:ilvl w:val="0"/>
          <w:numId w:val="39"/>
        </w:numPr>
        <w:rPr>
          <w:rFonts w:cs="Calibri"/>
          <w:color w:val="000000"/>
        </w:rPr>
      </w:pPr>
      <w:r w:rsidRPr="00AE361E">
        <w:rPr>
          <w:rFonts w:cs="Calibri"/>
          <w:color w:val="000000"/>
        </w:rPr>
        <w:t>dodatkowo krzesło wyprodukowane w technologii rozdmuchu, umożliwiającej powstanie tzw. płaszcza termicznego, w tylnej części siedziska krzesło posiada miejsce do chwytu oraz miejsce do indywidualnego oznakowania,</w:t>
      </w:r>
    </w:p>
    <w:p w14:paraId="565E73E0" w14:textId="72058A5A" w:rsidR="00AE361E" w:rsidRPr="00AE361E" w:rsidRDefault="00AE361E" w:rsidP="00AE361E">
      <w:pPr>
        <w:pStyle w:val="Akapitzlist"/>
        <w:numPr>
          <w:ilvl w:val="0"/>
          <w:numId w:val="39"/>
        </w:numPr>
        <w:rPr>
          <w:rFonts w:cs="Calibri"/>
          <w:color w:val="000000"/>
        </w:rPr>
      </w:pPr>
      <w:r w:rsidRPr="00AE361E">
        <w:rPr>
          <w:rFonts w:cs="Calibri"/>
          <w:color w:val="000000"/>
        </w:rPr>
        <w:t>krzesło wyprofilowane, wklęsło-wypukła forma pozwalająca na prawidłowe ułożenie kręgosłupa,</w:t>
      </w:r>
    </w:p>
    <w:p w14:paraId="00902927" w14:textId="739764B6" w:rsidR="00AE361E" w:rsidRPr="00AE361E" w:rsidRDefault="00AE361E" w:rsidP="00AE361E">
      <w:pPr>
        <w:pStyle w:val="Akapitzlist"/>
        <w:numPr>
          <w:ilvl w:val="0"/>
          <w:numId w:val="39"/>
        </w:numPr>
        <w:rPr>
          <w:rFonts w:cs="Calibri"/>
          <w:color w:val="000000"/>
        </w:rPr>
      </w:pPr>
      <w:r w:rsidRPr="00AE361E">
        <w:rPr>
          <w:rFonts w:cs="Calibri"/>
          <w:color w:val="000000"/>
        </w:rPr>
        <w:t>krzesło musi być przeznaczone dla instytucji edukacyjnych, zaprojektowane zgodnie z zasadami ergonomii, posiadające pozytywne opinie wiodących instytutów medycznych,</w:t>
      </w:r>
    </w:p>
    <w:p w14:paraId="26DF884A" w14:textId="25DB9FC5" w:rsidR="00AE361E" w:rsidRPr="00F55252" w:rsidRDefault="00AE361E" w:rsidP="00AE361E">
      <w:pPr>
        <w:pStyle w:val="Akapitzlist"/>
        <w:numPr>
          <w:ilvl w:val="0"/>
          <w:numId w:val="39"/>
        </w:numPr>
        <w:rPr>
          <w:rFonts w:cs="Calibri"/>
          <w:color w:val="000000"/>
        </w:rPr>
      </w:pPr>
      <w:r w:rsidRPr="00AE361E">
        <w:rPr>
          <w:rFonts w:cs="Calibri"/>
          <w:color w:val="000000"/>
        </w:rPr>
        <w:t>normy i standardy Certyfikat Zgodności z Normą PN-EN 1729-1:2007 - należy dołączyć do oferty.</w:t>
      </w:r>
    </w:p>
    <w:p w14:paraId="687C519A" w14:textId="77777777" w:rsidR="00AE361E" w:rsidRPr="00AE361E" w:rsidRDefault="00AE361E" w:rsidP="00AE361E">
      <w:pPr>
        <w:rPr>
          <w:rFonts w:ascii="Calibri" w:hAnsi="Calibri" w:cs="Calibri"/>
          <w:color w:val="000000"/>
        </w:rPr>
      </w:pPr>
      <w:r w:rsidRPr="00AE361E">
        <w:rPr>
          <w:rFonts w:ascii="Calibri" w:hAnsi="Calibri" w:cs="Calibri"/>
          <w:color w:val="000000"/>
        </w:rPr>
        <w:t>Parametry stołów,</w:t>
      </w:r>
    </w:p>
    <w:p w14:paraId="04536F2B" w14:textId="244E8A9F" w:rsidR="00AE361E" w:rsidRPr="00AE361E" w:rsidRDefault="00AE361E" w:rsidP="00AE361E">
      <w:pPr>
        <w:pStyle w:val="Akapitzlist"/>
        <w:numPr>
          <w:ilvl w:val="0"/>
          <w:numId w:val="40"/>
        </w:numPr>
        <w:rPr>
          <w:rFonts w:cs="Calibri"/>
          <w:color w:val="000000"/>
        </w:rPr>
      </w:pPr>
      <w:r w:rsidRPr="00AE361E">
        <w:rPr>
          <w:rFonts w:cs="Calibri"/>
          <w:color w:val="000000"/>
        </w:rPr>
        <w:t>stelaż metalowy,</w:t>
      </w:r>
    </w:p>
    <w:p w14:paraId="72835724" w14:textId="65CC7B8A" w:rsidR="00A37214" w:rsidRPr="00AE361E" w:rsidRDefault="00AE361E" w:rsidP="00DA2D0E">
      <w:pPr>
        <w:pStyle w:val="Akapitzlist"/>
        <w:numPr>
          <w:ilvl w:val="0"/>
          <w:numId w:val="40"/>
        </w:numPr>
        <w:rPr>
          <w:rFonts w:cs="Calibri"/>
          <w:color w:val="000000"/>
        </w:rPr>
      </w:pPr>
      <w:r w:rsidRPr="00AE361E">
        <w:rPr>
          <w:rFonts w:cs="Calibri"/>
          <w:color w:val="000000"/>
        </w:rPr>
        <w:t>blat z płyty meblowej.</w:t>
      </w:r>
    </w:p>
    <w:sectPr w:rsidR="00A37214" w:rsidRPr="00AE361E" w:rsidSect="00BD799C">
      <w:headerReference w:type="default" r:id="rId9"/>
      <w:footerReference w:type="default" r:id="rId10"/>
      <w:pgSz w:w="11906" w:h="16838"/>
      <w:pgMar w:top="1417" w:right="1274" w:bottom="1276" w:left="1134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283AE8" w14:textId="77777777" w:rsidR="00AD2F93" w:rsidRDefault="00AD2F93">
      <w:r>
        <w:separator/>
      </w:r>
    </w:p>
  </w:endnote>
  <w:endnote w:type="continuationSeparator" w:id="0">
    <w:p w14:paraId="4FB7B5BC" w14:textId="77777777" w:rsidR="00AD2F93" w:rsidRDefault="00AD2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Univers-PL">
    <w:altName w:val="Yu Gothic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-Identity-H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038F2C" w14:textId="77777777" w:rsidR="00560908" w:rsidRDefault="00560908">
    <w:pPr>
      <w:pStyle w:val="Stopka"/>
      <w:jc w:val="center"/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3928B4" w14:textId="77777777" w:rsidR="00AD2F93" w:rsidRDefault="00AD2F93">
      <w:r>
        <w:separator/>
      </w:r>
    </w:p>
  </w:footnote>
  <w:footnote w:type="continuationSeparator" w:id="0">
    <w:p w14:paraId="53CBC6CC" w14:textId="77777777" w:rsidR="00AD2F93" w:rsidRDefault="00AD2F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68A156" w14:textId="653EA31A" w:rsidR="00AA6D00" w:rsidRDefault="00AA6D00">
    <w:pPr>
      <w:pStyle w:val="Nagwek"/>
    </w:pPr>
    <w:r>
      <w:fldChar w:fldCharType="begin"/>
    </w:r>
    <w:r>
      <w:instrText xml:space="preserve"> INCLUDEPICTURE "https://samorzad.gov.pl/photo/format/cda0957b-8cf2-4f5f-bf10-132d475af102/resolution/1920x810" \* MERGEFORMATINET </w:instrText>
    </w:r>
    <w:r>
      <w:fldChar w:fldCharType="separate"/>
    </w:r>
    <w:r w:rsidR="00AE361E">
      <w:fldChar w:fldCharType="begin"/>
    </w:r>
    <w:r w:rsidR="00AE361E">
      <w:instrText xml:space="preserve"> INCLUDEPICTURE  "https://samorzad.gov.pl/photo/format/cda0957b-8cf2-4f5f-bf10-132d475af102/resolution/1920x810" \* MERGEFORMATINET </w:instrText>
    </w:r>
    <w:r w:rsidR="00AE361E">
      <w:fldChar w:fldCharType="separate"/>
    </w:r>
    <w:r w:rsidR="00F55252">
      <w:fldChar w:fldCharType="begin"/>
    </w:r>
    <w:r w:rsidR="00F55252">
      <w:instrText xml:space="preserve"> INCLUDEPICTURE  "https://samorzad.gov.pl/photo/format/cda0957b-8cf2-4f5f-bf10-132d475af102/resolution/1920x810" \* MERGEFORMATINET </w:instrText>
    </w:r>
    <w:r w:rsidR="00F55252">
      <w:fldChar w:fldCharType="separate"/>
    </w:r>
    <w:r w:rsidR="0068558B">
      <w:fldChar w:fldCharType="begin"/>
    </w:r>
    <w:r w:rsidR="0068558B">
      <w:instrText xml:space="preserve"> INCLUDEPICTURE  "https://samorzad.gov.pl/photo/format/cda0957b-8cf2-4f5f-bf10-132d475af102/resolution/1920x810" \* MERGEFORMATINET </w:instrText>
    </w:r>
    <w:r w:rsidR="0068558B">
      <w:fldChar w:fldCharType="separate"/>
    </w:r>
    <w:r w:rsidR="00763746">
      <w:fldChar w:fldCharType="begin"/>
    </w:r>
    <w:r w:rsidR="00763746">
      <w:instrText xml:space="preserve"> INCLUDEPICTURE  "https://samorzad.gov.pl/photo/format/cda0957b-8cf2-4f5f-bf10-132d475af102/resolution/1920x810" \* MERGEFORMATINET </w:instrText>
    </w:r>
    <w:r w:rsidR="00763746">
      <w:fldChar w:fldCharType="separate"/>
    </w:r>
    <w:r w:rsidR="002D686C">
      <w:fldChar w:fldCharType="begin"/>
    </w:r>
    <w:r w:rsidR="002D686C">
      <w:instrText xml:space="preserve"> INCLUDEPICTURE  "https://samorzad.gov.pl/photo/format/cda0957b-8cf2-4f5f-bf10-132d475af102/resolution/1920x810" \* MERGEFORMATINET </w:instrText>
    </w:r>
    <w:r w:rsidR="002D686C">
      <w:fldChar w:fldCharType="separate"/>
    </w:r>
    <w:r w:rsidR="00DA207C">
      <w:fldChar w:fldCharType="begin"/>
    </w:r>
    <w:r w:rsidR="00DA207C">
      <w:instrText xml:space="preserve"> </w:instrText>
    </w:r>
    <w:r w:rsidR="00DA207C">
      <w:instrText>INCLUDEPICTURE  "https://samorzad.gov.pl/photo/format/cda0957b-8cf2-4f5f-bf10-132d475af102/resolution/1920x810" \* MERGEFORMATINET</w:instrText>
    </w:r>
    <w:r w:rsidR="00DA207C">
      <w:instrText xml:space="preserve"> </w:instrText>
    </w:r>
    <w:r w:rsidR="00DA207C">
      <w:fldChar w:fldCharType="separate"/>
    </w:r>
    <w:r w:rsidR="00DA207C">
      <w:pict w14:anchorId="4D46A72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Instrument wsparcia zadań ważnych dla równomiernego rozwoju ..." style="width:195.75pt;height:60pt">
          <v:imagedata r:id="rId1" r:href="rId2" cropbottom="17895f"/>
        </v:shape>
      </w:pict>
    </w:r>
    <w:r w:rsidR="00DA207C">
      <w:fldChar w:fldCharType="end"/>
    </w:r>
    <w:r w:rsidR="002D686C">
      <w:fldChar w:fldCharType="end"/>
    </w:r>
    <w:r w:rsidR="00763746">
      <w:fldChar w:fldCharType="end"/>
    </w:r>
    <w:r w:rsidR="0068558B">
      <w:fldChar w:fldCharType="end"/>
    </w:r>
    <w:r w:rsidR="00F55252">
      <w:fldChar w:fldCharType="end"/>
    </w:r>
    <w:r w:rsidR="00AE361E">
      <w:fldChar w:fldCharType="end"/>
    </w:r>
    <w:r>
      <w:fldChar w:fldCharType="end"/>
    </w:r>
  </w:p>
  <w:p w14:paraId="6BFD696D" w14:textId="77777777" w:rsidR="00AA6D00" w:rsidRDefault="00AA6D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E76B6"/>
    <w:multiLevelType w:val="hybridMultilevel"/>
    <w:tmpl w:val="E28008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05C84"/>
    <w:multiLevelType w:val="hybridMultilevel"/>
    <w:tmpl w:val="16A86A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61927"/>
    <w:multiLevelType w:val="hybridMultilevel"/>
    <w:tmpl w:val="51FED6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0E3670"/>
    <w:multiLevelType w:val="hybridMultilevel"/>
    <w:tmpl w:val="44B663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25D81"/>
    <w:multiLevelType w:val="hybridMultilevel"/>
    <w:tmpl w:val="E9B8BE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944210"/>
    <w:multiLevelType w:val="hybridMultilevel"/>
    <w:tmpl w:val="4EEE92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EF1739"/>
    <w:multiLevelType w:val="hybridMultilevel"/>
    <w:tmpl w:val="4A4241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5C44DE"/>
    <w:multiLevelType w:val="hybridMultilevel"/>
    <w:tmpl w:val="5B486A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BF27FD"/>
    <w:multiLevelType w:val="hybridMultilevel"/>
    <w:tmpl w:val="9082398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CE666C"/>
    <w:multiLevelType w:val="hybridMultilevel"/>
    <w:tmpl w:val="07D847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074E2D"/>
    <w:multiLevelType w:val="hybridMultilevel"/>
    <w:tmpl w:val="D8F496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4A43AC"/>
    <w:multiLevelType w:val="hybridMultilevel"/>
    <w:tmpl w:val="D35E33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2F3DD6"/>
    <w:multiLevelType w:val="hybridMultilevel"/>
    <w:tmpl w:val="14CC3C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A367B3"/>
    <w:multiLevelType w:val="hybridMultilevel"/>
    <w:tmpl w:val="B64067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0D2E05"/>
    <w:multiLevelType w:val="hybridMultilevel"/>
    <w:tmpl w:val="3DBEF3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0F6E1D"/>
    <w:multiLevelType w:val="hybridMultilevel"/>
    <w:tmpl w:val="1804A5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A34238"/>
    <w:multiLevelType w:val="hybridMultilevel"/>
    <w:tmpl w:val="2728B1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9B6C18"/>
    <w:multiLevelType w:val="hybridMultilevel"/>
    <w:tmpl w:val="236652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F62E5E"/>
    <w:multiLevelType w:val="hybridMultilevel"/>
    <w:tmpl w:val="03AACD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BF51CB"/>
    <w:multiLevelType w:val="hybridMultilevel"/>
    <w:tmpl w:val="594893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46039"/>
    <w:multiLevelType w:val="hybridMultilevel"/>
    <w:tmpl w:val="7602BC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E2752E"/>
    <w:multiLevelType w:val="hybridMultilevel"/>
    <w:tmpl w:val="704807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4C590E"/>
    <w:multiLevelType w:val="hybridMultilevel"/>
    <w:tmpl w:val="6AE8C4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FC2B0C"/>
    <w:multiLevelType w:val="hybridMultilevel"/>
    <w:tmpl w:val="27962F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6907C9"/>
    <w:multiLevelType w:val="multilevel"/>
    <w:tmpl w:val="909C30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A5C751C"/>
    <w:multiLevelType w:val="multilevel"/>
    <w:tmpl w:val="F41C746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6480" w:hanging="180"/>
      </w:pPr>
    </w:lvl>
  </w:abstractNum>
  <w:abstractNum w:abstractNumId="26" w15:restartNumberingAfterBreak="0">
    <w:nsid w:val="4CC561B3"/>
    <w:multiLevelType w:val="hybridMultilevel"/>
    <w:tmpl w:val="B64E7C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B52110"/>
    <w:multiLevelType w:val="hybridMultilevel"/>
    <w:tmpl w:val="58FC18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D821CE"/>
    <w:multiLevelType w:val="hybridMultilevel"/>
    <w:tmpl w:val="072687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B543CB"/>
    <w:multiLevelType w:val="hybridMultilevel"/>
    <w:tmpl w:val="F62EF6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D70115"/>
    <w:multiLevelType w:val="hybridMultilevel"/>
    <w:tmpl w:val="7764AAC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E42D84"/>
    <w:multiLevelType w:val="hybridMultilevel"/>
    <w:tmpl w:val="D6FC3C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F7764B"/>
    <w:multiLevelType w:val="hybridMultilevel"/>
    <w:tmpl w:val="FC46BE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2E7CE2"/>
    <w:multiLevelType w:val="hybridMultilevel"/>
    <w:tmpl w:val="75A6E1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3061FC"/>
    <w:multiLevelType w:val="hybridMultilevel"/>
    <w:tmpl w:val="751401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236E62"/>
    <w:multiLevelType w:val="multilevel"/>
    <w:tmpl w:val="E69ED91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759C4368"/>
    <w:multiLevelType w:val="hybridMultilevel"/>
    <w:tmpl w:val="3BAA37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7A7E7B"/>
    <w:multiLevelType w:val="multilevel"/>
    <w:tmpl w:val="1F64C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6480" w:hanging="180"/>
      </w:pPr>
    </w:lvl>
  </w:abstractNum>
  <w:abstractNum w:abstractNumId="38" w15:restartNumberingAfterBreak="0">
    <w:nsid w:val="7B291794"/>
    <w:multiLevelType w:val="multilevel"/>
    <w:tmpl w:val="830AB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CD84464"/>
    <w:multiLevelType w:val="hybridMultilevel"/>
    <w:tmpl w:val="E4007B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0711195">
    <w:abstractNumId w:val="35"/>
  </w:num>
  <w:num w:numId="2" w16cid:durableId="1568539851">
    <w:abstractNumId w:val="38"/>
  </w:num>
  <w:num w:numId="3" w16cid:durableId="1040318824">
    <w:abstractNumId w:val="24"/>
  </w:num>
  <w:num w:numId="4" w16cid:durableId="149174007">
    <w:abstractNumId w:val="25"/>
  </w:num>
  <w:num w:numId="5" w16cid:durableId="1494025689">
    <w:abstractNumId w:val="37"/>
  </w:num>
  <w:num w:numId="6" w16cid:durableId="1123377394">
    <w:abstractNumId w:val="26"/>
  </w:num>
  <w:num w:numId="7" w16cid:durableId="867523766">
    <w:abstractNumId w:val="28"/>
  </w:num>
  <w:num w:numId="8" w16cid:durableId="283737185">
    <w:abstractNumId w:val="21"/>
  </w:num>
  <w:num w:numId="9" w16cid:durableId="446774453">
    <w:abstractNumId w:val="32"/>
  </w:num>
  <w:num w:numId="10" w16cid:durableId="1154250250">
    <w:abstractNumId w:val="5"/>
  </w:num>
  <w:num w:numId="11" w16cid:durableId="1989550495">
    <w:abstractNumId w:val="19"/>
  </w:num>
  <w:num w:numId="12" w16cid:durableId="179390756">
    <w:abstractNumId w:val="0"/>
  </w:num>
  <w:num w:numId="13" w16cid:durableId="621771026">
    <w:abstractNumId w:val="20"/>
  </w:num>
  <w:num w:numId="14" w16cid:durableId="1595432848">
    <w:abstractNumId w:val="15"/>
  </w:num>
  <w:num w:numId="15" w16cid:durableId="332606600">
    <w:abstractNumId w:val="31"/>
  </w:num>
  <w:num w:numId="16" w16cid:durableId="1272393718">
    <w:abstractNumId w:val="17"/>
  </w:num>
  <w:num w:numId="17" w16cid:durableId="1299724966">
    <w:abstractNumId w:val="10"/>
  </w:num>
  <w:num w:numId="18" w16cid:durableId="637228253">
    <w:abstractNumId w:val="22"/>
  </w:num>
  <w:num w:numId="19" w16cid:durableId="165705850">
    <w:abstractNumId w:val="7"/>
  </w:num>
  <w:num w:numId="20" w16cid:durableId="138227917">
    <w:abstractNumId w:val="9"/>
  </w:num>
  <w:num w:numId="21" w16cid:durableId="332298722">
    <w:abstractNumId w:val="13"/>
  </w:num>
  <w:num w:numId="22" w16cid:durableId="1917548069">
    <w:abstractNumId w:val="3"/>
  </w:num>
  <w:num w:numId="23" w16cid:durableId="1117604318">
    <w:abstractNumId w:val="30"/>
  </w:num>
  <w:num w:numId="24" w16cid:durableId="2135168701">
    <w:abstractNumId w:val="11"/>
  </w:num>
  <w:num w:numId="25" w16cid:durableId="1165365040">
    <w:abstractNumId w:val="33"/>
  </w:num>
  <w:num w:numId="26" w16cid:durableId="1859462961">
    <w:abstractNumId w:val="27"/>
  </w:num>
  <w:num w:numId="27" w16cid:durableId="597907366">
    <w:abstractNumId w:val="23"/>
  </w:num>
  <w:num w:numId="28" w16cid:durableId="836921453">
    <w:abstractNumId w:val="36"/>
  </w:num>
  <w:num w:numId="29" w16cid:durableId="1220945925">
    <w:abstractNumId w:val="14"/>
  </w:num>
  <w:num w:numId="30" w16cid:durableId="1026129727">
    <w:abstractNumId w:val="16"/>
  </w:num>
  <w:num w:numId="31" w16cid:durableId="1109744283">
    <w:abstractNumId w:val="1"/>
  </w:num>
  <w:num w:numId="32" w16cid:durableId="80883490">
    <w:abstractNumId w:val="29"/>
  </w:num>
  <w:num w:numId="33" w16cid:durableId="1892688841">
    <w:abstractNumId w:val="8"/>
  </w:num>
  <w:num w:numId="34" w16cid:durableId="1765876989">
    <w:abstractNumId w:val="18"/>
  </w:num>
  <w:num w:numId="35" w16cid:durableId="16419">
    <w:abstractNumId w:val="4"/>
  </w:num>
  <w:num w:numId="36" w16cid:durableId="1500080032">
    <w:abstractNumId w:val="6"/>
  </w:num>
  <w:num w:numId="37" w16cid:durableId="846139973">
    <w:abstractNumId w:val="2"/>
  </w:num>
  <w:num w:numId="38" w16cid:durableId="589433261">
    <w:abstractNumId w:val="39"/>
  </w:num>
  <w:num w:numId="39" w16cid:durableId="1325275830">
    <w:abstractNumId w:val="34"/>
  </w:num>
  <w:num w:numId="40" w16cid:durableId="851185231">
    <w:abstractNumId w:val="12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hyphenationZone w:val="425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D6458034-5607-4BF5-9109-C8F2602DD4DC}"/>
  </w:docVars>
  <w:rsids>
    <w:rsidRoot w:val="00A37214"/>
    <w:rsid w:val="00011626"/>
    <w:rsid w:val="000901C6"/>
    <w:rsid w:val="000C5790"/>
    <w:rsid w:val="000F1AA3"/>
    <w:rsid w:val="001E7119"/>
    <w:rsid w:val="002205F4"/>
    <w:rsid w:val="002D5EE4"/>
    <w:rsid w:val="002D686C"/>
    <w:rsid w:val="002E2C2B"/>
    <w:rsid w:val="003A2D47"/>
    <w:rsid w:val="003D409A"/>
    <w:rsid w:val="00412EC8"/>
    <w:rsid w:val="00417903"/>
    <w:rsid w:val="004B6CFF"/>
    <w:rsid w:val="004B72C3"/>
    <w:rsid w:val="00560908"/>
    <w:rsid w:val="00574D79"/>
    <w:rsid w:val="005B4972"/>
    <w:rsid w:val="005E1AF8"/>
    <w:rsid w:val="0068558B"/>
    <w:rsid w:val="006E345C"/>
    <w:rsid w:val="00701A1B"/>
    <w:rsid w:val="00703D73"/>
    <w:rsid w:val="00743609"/>
    <w:rsid w:val="00746E5F"/>
    <w:rsid w:val="007533FC"/>
    <w:rsid w:val="00763746"/>
    <w:rsid w:val="007670B3"/>
    <w:rsid w:val="007A1500"/>
    <w:rsid w:val="0081537B"/>
    <w:rsid w:val="008301CD"/>
    <w:rsid w:val="00832682"/>
    <w:rsid w:val="00832756"/>
    <w:rsid w:val="008368BB"/>
    <w:rsid w:val="008637BB"/>
    <w:rsid w:val="008734A0"/>
    <w:rsid w:val="008C7D79"/>
    <w:rsid w:val="009619A2"/>
    <w:rsid w:val="00A33D4E"/>
    <w:rsid w:val="00A37214"/>
    <w:rsid w:val="00A4505B"/>
    <w:rsid w:val="00A526B7"/>
    <w:rsid w:val="00A705EC"/>
    <w:rsid w:val="00AA6D00"/>
    <w:rsid w:val="00AD2F93"/>
    <w:rsid w:val="00AE198A"/>
    <w:rsid w:val="00AE361E"/>
    <w:rsid w:val="00AF34B0"/>
    <w:rsid w:val="00B05003"/>
    <w:rsid w:val="00B11109"/>
    <w:rsid w:val="00BD18E9"/>
    <w:rsid w:val="00BD799C"/>
    <w:rsid w:val="00C60E7E"/>
    <w:rsid w:val="00CB0D54"/>
    <w:rsid w:val="00CB3668"/>
    <w:rsid w:val="00CF6DDB"/>
    <w:rsid w:val="00D05C33"/>
    <w:rsid w:val="00D602E7"/>
    <w:rsid w:val="00D64068"/>
    <w:rsid w:val="00D76146"/>
    <w:rsid w:val="00DA207C"/>
    <w:rsid w:val="00DC303F"/>
    <w:rsid w:val="00DD12FD"/>
    <w:rsid w:val="00DD1D1A"/>
    <w:rsid w:val="00DD5670"/>
    <w:rsid w:val="00E33A79"/>
    <w:rsid w:val="00EA644B"/>
    <w:rsid w:val="00F15C85"/>
    <w:rsid w:val="00F50FC6"/>
    <w:rsid w:val="00F55252"/>
    <w:rsid w:val="00F55FE7"/>
    <w:rsid w:val="00F61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  <w14:docId w14:val="018507BA"/>
  <w15:docId w15:val="{19DE61D5-DBCD-4B0D-A562-3B4D51BCC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74D79"/>
    <w:pPr>
      <w:suppressAutoHyphens w:val="0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qFormat/>
    <w:rsid w:val="008120EE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8120EE"/>
  </w:style>
  <w:style w:type="character" w:customStyle="1" w:styleId="TematkomentarzaZnak">
    <w:name w:val="Temat komentarza Znak"/>
    <w:link w:val="Tematkomentarza"/>
    <w:qFormat/>
    <w:rsid w:val="008120EE"/>
    <w:rPr>
      <w:b/>
      <w:bCs/>
    </w:rPr>
  </w:style>
  <w:style w:type="character" w:customStyle="1" w:styleId="TekstdymkaZnak">
    <w:name w:val="Tekst dymka Znak"/>
    <w:link w:val="Tekstdymka"/>
    <w:qFormat/>
    <w:rsid w:val="008120EE"/>
    <w:rPr>
      <w:rFonts w:ascii="Tahoma" w:hAnsi="Tahoma" w:cs="Tahoma"/>
      <w:sz w:val="16"/>
      <w:szCs w:val="16"/>
    </w:rPr>
  </w:style>
  <w:style w:type="character" w:customStyle="1" w:styleId="ZwykytekstZnak">
    <w:name w:val="Zwykły tekst Znak"/>
    <w:link w:val="Zwykytekst"/>
    <w:qFormat/>
    <w:rsid w:val="00575696"/>
    <w:rPr>
      <w:rFonts w:ascii="Courier New" w:hAnsi="Courier New"/>
      <w:lang w:eastAsia="ar-SA"/>
    </w:rPr>
  </w:style>
  <w:style w:type="character" w:customStyle="1" w:styleId="NagwekZnak">
    <w:name w:val="Nagłówek Znak"/>
    <w:link w:val="Nagwek"/>
    <w:uiPriority w:val="99"/>
    <w:qFormat/>
    <w:locked/>
    <w:rsid w:val="007D20BB"/>
    <w:rPr>
      <w:sz w:val="24"/>
      <w:szCs w:val="24"/>
    </w:rPr>
  </w:style>
  <w:style w:type="character" w:styleId="Pogrubienie">
    <w:name w:val="Strong"/>
    <w:qFormat/>
    <w:rsid w:val="005D5D88"/>
    <w:rPr>
      <w:b/>
      <w:bCs/>
    </w:rPr>
  </w:style>
  <w:style w:type="character" w:customStyle="1" w:styleId="czeinternetowe">
    <w:name w:val="Łącze internetowe"/>
    <w:basedOn w:val="Domylnaczcionkaakapitu"/>
    <w:uiPriority w:val="99"/>
    <w:unhideWhenUsed/>
    <w:rsid w:val="006C3C39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6C3C39"/>
    <w:rPr>
      <w:color w:val="808080"/>
      <w:shd w:val="clear" w:color="auto" w:fill="E6E6E6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qFormat/>
    <w:rsid w:val="009A2A65"/>
    <w:rPr>
      <w:color w:val="808080"/>
      <w:shd w:val="clear" w:color="auto" w:fill="E6E6E6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8B713E"/>
    <w:rPr>
      <w:rFonts w:ascii="Calibri" w:eastAsia="Calibri" w:hAnsi="Calibri"/>
      <w:sz w:val="22"/>
      <w:szCs w:val="22"/>
      <w:lang w:eastAsia="en-US"/>
    </w:rPr>
  </w:style>
  <w:style w:type="character" w:customStyle="1" w:styleId="Zakotwiczenieprzypisudolnego">
    <w:name w:val="Zakotwiczenie przypisu dolnego"/>
    <w:rsid w:val="00BD799C"/>
    <w:rPr>
      <w:vertAlign w:val="superscript"/>
    </w:rPr>
  </w:style>
  <w:style w:type="character" w:customStyle="1" w:styleId="FootnoteCharacters">
    <w:name w:val="Footnote Characters"/>
    <w:semiHidden/>
    <w:qFormat/>
    <w:rsid w:val="008B713E"/>
    <w:rPr>
      <w:vertAlign w:val="superscript"/>
    </w:rPr>
  </w:style>
  <w:style w:type="character" w:customStyle="1" w:styleId="alt-edited">
    <w:name w:val="alt-edited"/>
    <w:basedOn w:val="Domylnaczcionkaakapitu"/>
    <w:qFormat/>
    <w:rsid w:val="00A4730C"/>
  </w:style>
  <w:style w:type="character" w:customStyle="1" w:styleId="AkapitzlistZnak">
    <w:name w:val="Akapit z listą Znak"/>
    <w:link w:val="Akapitzlist"/>
    <w:uiPriority w:val="34"/>
    <w:qFormat/>
    <w:locked/>
    <w:rsid w:val="00A4730C"/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next w:val="Tekstpodstawowy"/>
    <w:link w:val="NagwekZnak"/>
    <w:uiPriority w:val="99"/>
    <w:rsid w:val="001A4160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BD799C"/>
    <w:pPr>
      <w:spacing w:after="140" w:line="276" w:lineRule="auto"/>
    </w:pPr>
  </w:style>
  <w:style w:type="paragraph" w:styleId="Lista">
    <w:name w:val="List"/>
    <w:basedOn w:val="Tekstpodstawowy"/>
    <w:rsid w:val="00BD799C"/>
    <w:rPr>
      <w:rFonts w:cs="Lucida Sans"/>
    </w:rPr>
  </w:style>
  <w:style w:type="paragraph" w:styleId="Legenda">
    <w:name w:val="caption"/>
    <w:basedOn w:val="Normalny"/>
    <w:qFormat/>
    <w:rsid w:val="00BD799C"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rsid w:val="00BD799C"/>
    <w:pPr>
      <w:suppressLineNumbers/>
    </w:pPr>
    <w:rPr>
      <w:rFonts w:cs="Lucida Sans"/>
    </w:rPr>
  </w:style>
  <w:style w:type="paragraph" w:styleId="Akapitzlist">
    <w:name w:val="List Paragraph"/>
    <w:basedOn w:val="Normalny"/>
    <w:link w:val="AkapitzlistZnak"/>
    <w:uiPriority w:val="34"/>
    <w:qFormat/>
    <w:rsid w:val="001A416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Gwkaistopka">
    <w:name w:val="Główka i stopka"/>
    <w:basedOn w:val="Normalny"/>
    <w:qFormat/>
    <w:rsid w:val="00BD799C"/>
  </w:style>
  <w:style w:type="paragraph" w:styleId="Stopka">
    <w:name w:val="footer"/>
    <w:basedOn w:val="Normalny"/>
    <w:rsid w:val="001A4160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qFormat/>
    <w:rsid w:val="005E49B3"/>
    <w:pPr>
      <w:spacing w:line="80" w:lineRule="atLeast"/>
      <w:ind w:right="4"/>
      <w:jc w:val="both"/>
    </w:pPr>
    <w:rPr>
      <w:kern w:val="2"/>
      <w:lang w:eastAsia="ar-SA"/>
    </w:rPr>
  </w:style>
  <w:style w:type="paragraph" w:customStyle="1" w:styleId="1">
    <w:name w:val="1"/>
    <w:qFormat/>
    <w:rsid w:val="005E49B3"/>
    <w:pPr>
      <w:widowControl w:val="0"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</w:tabs>
      <w:spacing w:before="60" w:line="240" w:lineRule="atLeast"/>
      <w:ind w:left="340" w:hanging="340"/>
      <w:jc w:val="both"/>
    </w:pPr>
    <w:rPr>
      <w:rFonts w:ascii="Univers-PL" w:hAnsi="Univers-PL"/>
      <w:sz w:val="19"/>
      <w:szCs w:val="19"/>
    </w:rPr>
  </w:style>
  <w:style w:type="paragraph" w:styleId="Tekstkomentarza">
    <w:name w:val="annotation text"/>
    <w:basedOn w:val="Normalny"/>
    <w:link w:val="TekstkomentarzaZnak"/>
    <w:uiPriority w:val="99"/>
    <w:qFormat/>
    <w:rsid w:val="008120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qFormat/>
    <w:rsid w:val="008120EE"/>
    <w:rPr>
      <w:b/>
      <w:bCs/>
    </w:rPr>
  </w:style>
  <w:style w:type="paragraph" w:styleId="Tekstdymka">
    <w:name w:val="Balloon Text"/>
    <w:basedOn w:val="Normalny"/>
    <w:link w:val="TekstdymkaZnak"/>
    <w:qFormat/>
    <w:rsid w:val="008120EE"/>
    <w:rPr>
      <w:rFonts w:ascii="Tahoma" w:hAnsi="Tahoma"/>
      <w:sz w:val="16"/>
      <w:szCs w:val="16"/>
    </w:rPr>
  </w:style>
  <w:style w:type="paragraph" w:styleId="Zwykytekst">
    <w:name w:val="Plain Text"/>
    <w:basedOn w:val="Normalny"/>
    <w:link w:val="ZwykytekstZnak"/>
    <w:qFormat/>
    <w:rsid w:val="00575696"/>
    <w:rPr>
      <w:rFonts w:ascii="Courier New" w:hAnsi="Courier New"/>
      <w:sz w:val="20"/>
      <w:szCs w:val="20"/>
      <w:lang w:eastAsia="ar-SA"/>
    </w:rPr>
  </w:style>
  <w:style w:type="paragraph" w:customStyle="1" w:styleId="Default">
    <w:name w:val="Default"/>
    <w:qFormat/>
    <w:rsid w:val="007D20BB"/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semiHidden/>
    <w:rsid w:val="008B713E"/>
    <w:rPr>
      <w:rFonts w:ascii="Calibri" w:eastAsia="Calibri" w:hAnsi="Calibri"/>
      <w:sz w:val="22"/>
      <w:szCs w:val="22"/>
      <w:lang w:eastAsia="en-US"/>
    </w:rPr>
  </w:style>
  <w:style w:type="paragraph" w:styleId="Bezodstpw">
    <w:name w:val="No Spacing"/>
    <w:uiPriority w:val="1"/>
    <w:qFormat/>
    <w:rsid w:val="008B713E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1A41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32756"/>
    <w:rPr>
      <w:color w:val="0000FF" w:themeColor="hyperlink"/>
      <w:u w:val="single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8327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83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samorzad.gov.pl/photo/format/cda0957b-8cf2-4f5f-bf10-132d475af102/resolution/1920x81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F5FB5ADF-831F-424F-9034-02F087AFC57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6458034-5607-4BF5-9109-C8F2602DD4DC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1690</Words>
  <Characters>10142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Czarnecki</dc:creator>
  <dc:description/>
  <cp:lastModifiedBy>UMiG_Chorzele</cp:lastModifiedBy>
  <cp:revision>13</cp:revision>
  <cp:lastPrinted>2024-05-29T10:07:00Z</cp:lastPrinted>
  <dcterms:created xsi:type="dcterms:W3CDTF">2024-09-30T10:33:00Z</dcterms:created>
  <dcterms:modified xsi:type="dcterms:W3CDTF">2024-10-15T09:31:00Z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