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6C107" w14:textId="5FE70496" w:rsidR="00D005D7" w:rsidRPr="00A45743" w:rsidRDefault="00AB4A98" w:rsidP="00A45743">
      <w:pPr>
        <w:spacing w:after="200" w:line="276" w:lineRule="auto"/>
        <w:rPr>
          <w:rFonts w:ascii="Tahoma" w:hAnsi="Tahoma" w:cs="Tahoma"/>
          <w:b/>
          <w:sz w:val="24"/>
          <w:szCs w:val="24"/>
        </w:rPr>
      </w:pPr>
      <w:r w:rsidRPr="00A45743">
        <w:rPr>
          <w:rFonts w:ascii="Tahoma" w:hAnsi="Tahoma" w:cs="Tahoma"/>
          <w:b/>
          <w:sz w:val="24"/>
          <w:szCs w:val="24"/>
        </w:rPr>
        <w:t>Uzasadnienie</w:t>
      </w:r>
    </w:p>
    <w:p w14:paraId="0007E8F0" w14:textId="1B29CF51" w:rsidR="00D005D7" w:rsidRPr="00A45743" w:rsidRDefault="00000000" w:rsidP="00A45743">
      <w:pPr>
        <w:rPr>
          <w:rFonts w:ascii="Tahoma" w:hAnsi="Tahoma" w:cs="Tahoma"/>
          <w:sz w:val="24"/>
          <w:szCs w:val="24"/>
        </w:rPr>
      </w:pPr>
      <w:r w:rsidRPr="00A45743">
        <w:rPr>
          <w:rFonts w:ascii="Tahoma" w:hAnsi="Tahoma" w:cs="Tahoma"/>
          <w:sz w:val="24"/>
          <w:szCs w:val="24"/>
        </w:rPr>
        <w:t xml:space="preserve">Komisja Skarg, Wniosków i Petycji Rady Miejskiej w Chorzelach działa na podstawie art. 18 ust. 1 ustawy z dnia 8 marca 1990 r. o samorządzie gminnym. </w:t>
      </w:r>
      <w:r w:rsidR="003E3328" w:rsidRPr="00A45743">
        <w:rPr>
          <w:rFonts w:ascii="Tahoma" w:hAnsi="Tahoma" w:cs="Tahoma"/>
          <w:sz w:val="24"/>
          <w:szCs w:val="24"/>
        </w:rPr>
        <w:t xml:space="preserve">Na posiedzeniu 23 sierpnia 2024 roku Komisja ustaliła, że petycja dotyczy poprawy dostępności komunikacyjnej dla mieszkańców Chorzel oraz poprawy obecnego systemu transportowego. </w:t>
      </w:r>
    </w:p>
    <w:p w14:paraId="4A7FE5ED" w14:textId="77777777" w:rsidR="00D005D7" w:rsidRPr="00A45743" w:rsidRDefault="00000000" w:rsidP="00A45743">
      <w:pPr>
        <w:rPr>
          <w:rFonts w:ascii="Tahoma" w:hAnsi="Tahoma" w:cs="Tahoma"/>
          <w:sz w:val="24"/>
          <w:szCs w:val="24"/>
        </w:rPr>
      </w:pPr>
      <w:r w:rsidRPr="00A45743">
        <w:rPr>
          <w:rFonts w:ascii="Tahoma" w:hAnsi="Tahoma" w:cs="Tahoma"/>
          <w:sz w:val="24"/>
          <w:szCs w:val="24"/>
        </w:rPr>
        <w:t>Petycja została złożona w dniu 25 lipca 2024 r. drogą mejlową. Składający petycję wniósł do Rady następujące kwestie: utworzenie tymczasowego przystanku kolejowego przy ulicy Zarębskiej, przeniesienie ruchu pasażerskiego ze starej stacji, testowe wznowienie połączeń kolejowych, przedłużenie jednej pary pociągów lotniskowych, rewizję i optymalizację tras autobusowych z poprawą oznaczeń i infrastruktury przy stacji kolejowej oraz wprowadzenie cyklicznego rozkładu jazdy.</w:t>
      </w:r>
    </w:p>
    <w:p w14:paraId="27A48B6B" w14:textId="77777777" w:rsidR="00D005D7" w:rsidRPr="00A45743" w:rsidRDefault="00000000" w:rsidP="00A45743">
      <w:pPr>
        <w:rPr>
          <w:rFonts w:ascii="Tahoma" w:hAnsi="Tahoma" w:cs="Tahoma"/>
          <w:sz w:val="24"/>
          <w:szCs w:val="24"/>
        </w:rPr>
      </w:pPr>
      <w:r w:rsidRPr="00A45743">
        <w:rPr>
          <w:rFonts w:ascii="Tahoma" w:hAnsi="Tahoma" w:cs="Tahoma"/>
          <w:sz w:val="24"/>
          <w:szCs w:val="24"/>
        </w:rPr>
        <w:t>Komisja na posiedzeniu zwołanym na dzień 23 sierpnia pozyskała następujące informacje:</w:t>
      </w:r>
    </w:p>
    <w:p w14:paraId="6E855292" w14:textId="77777777" w:rsidR="00D005D7" w:rsidRPr="00A45743" w:rsidRDefault="00000000" w:rsidP="00A45743">
      <w:pPr>
        <w:pStyle w:val="Akapitzlist"/>
        <w:numPr>
          <w:ilvl w:val="0"/>
          <w:numId w:val="1"/>
        </w:numPr>
        <w:spacing w:after="0" w:line="276" w:lineRule="auto"/>
        <w:rPr>
          <w:rFonts w:ascii="Tahoma" w:hAnsi="Tahoma" w:cs="Tahoma"/>
          <w:sz w:val="24"/>
          <w:szCs w:val="24"/>
        </w:rPr>
      </w:pPr>
      <w:r w:rsidRPr="00A45743">
        <w:rPr>
          <w:rFonts w:ascii="Tahoma" w:hAnsi="Tahoma" w:cs="Tahoma"/>
          <w:sz w:val="24"/>
          <w:szCs w:val="24"/>
        </w:rPr>
        <w:t xml:space="preserve">Z inicjatywy Burmistrza Miasta i Gminy Chorzele w dniu 22 sierpnia 2024 roku w siedzibie Urzędu Miasta i Gminy Chorzele odbyło się spotkanie ws. budowy nowego przystanku kolejowego na linii nr 35 (Ostrołęka – Chorzele – Szczytno),  zlokalizowanego na bocznicy PSG Przasnysz Podstrefa Chorzele. W spotkaniu udział wzięli  przedstawiciele Urzędu Marszałkowskiego w Warszawie, Kolei Mazowieckich Sp. z o.o., PKP PLK Zakład w Siedlcach i Powiatowego Zarządu Dróg w Przasnyszu. </w:t>
      </w:r>
    </w:p>
    <w:p w14:paraId="0BBDAEEB" w14:textId="77777777" w:rsidR="00D005D7" w:rsidRPr="00A45743" w:rsidRDefault="00000000" w:rsidP="00A45743">
      <w:pPr>
        <w:pStyle w:val="Akapitzlist"/>
        <w:numPr>
          <w:ilvl w:val="0"/>
          <w:numId w:val="1"/>
        </w:numPr>
        <w:spacing w:after="120" w:line="276" w:lineRule="auto"/>
        <w:rPr>
          <w:rFonts w:ascii="Tahoma" w:hAnsi="Tahoma" w:cs="Tahoma"/>
          <w:sz w:val="24"/>
          <w:szCs w:val="24"/>
        </w:rPr>
      </w:pPr>
      <w:r w:rsidRPr="00A45743">
        <w:rPr>
          <w:rFonts w:ascii="Tahoma" w:hAnsi="Tahoma" w:cs="Tahoma"/>
          <w:sz w:val="24"/>
          <w:szCs w:val="24"/>
        </w:rPr>
        <w:t>Podczas spotkania omówiono dwie istotne kwestie. Pierwsza dotyczyła możliwości wybudowania dodatkowego przystanku kolejowego na terenie strefy PSG Przasnysz – Podstrefa Chorzele, aby skrócić dystans pomiędzy centrum miasta a przystankiem kolejowym oddalonym w odległości ok. 4 km od centrum. Pokonanie ww. odległości stanowi obecnie duże wyzwanie dla osób podróżujących.</w:t>
      </w:r>
    </w:p>
    <w:p w14:paraId="06EC14DD" w14:textId="77777777" w:rsidR="00D005D7" w:rsidRPr="00A45743" w:rsidRDefault="00000000" w:rsidP="00A45743">
      <w:pPr>
        <w:pStyle w:val="Akapitzlist"/>
        <w:spacing w:after="120" w:line="276" w:lineRule="auto"/>
        <w:rPr>
          <w:rFonts w:ascii="Tahoma" w:hAnsi="Tahoma" w:cs="Tahoma"/>
          <w:sz w:val="24"/>
          <w:szCs w:val="24"/>
        </w:rPr>
      </w:pPr>
      <w:r w:rsidRPr="00A45743">
        <w:rPr>
          <w:rFonts w:ascii="Tahoma" w:hAnsi="Tahoma" w:cs="Tahoma"/>
          <w:sz w:val="24"/>
          <w:szCs w:val="24"/>
        </w:rPr>
        <w:t xml:space="preserve">Na spotkaniu przedstawiciele Kolei Mazowieckich uznali zaproponowane przez samorząd gminy rozwiązanie za możliwe obecnie do wykonania na istniejącej infrastrukturze torowiska. Wiązałoby się ono jednak z wieloma aspektami technicznymi i ekonomicznymi trudnymi do pokonania. </w:t>
      </w:r>
    </w:p>
    <w:p w14:paraId="29E90B33" w14:textId="77777777" w:rsidR="00D005D7" w:rsidRPr="00A45743" w:rsidRDefault="00000000" w:rsidP="00A45743">
      <w:pPr>
        <w:pStyle w:val="Akapitzlist"/>
        <w:numPr>
          <w:ilvl w:val="0"/>
          <w:numId w:val="2"/>
        </w:numPr>
        <w:spacing w:after="120" w:line="276" w:lineRule="auto"/>
        <w:rPr>
          <w:rFonts w:ascii="Tahoma" w:hAnsi="Tahoma" w:cs="Tahoma"/>
          <w:sz w:val="24"/>
          <w:szCs w:val="24"/>
        </w:rPr>
      </w:pPr>
      <w:r w:rsidRPr="00A45743">
        <w:rPr>
          <w:rFonts w:ascii="Tahoma" w:hAnsi="Tahoma" w:cs="Tahoma"/>
          <w:sz w:val="24"/>
          <w:szCs w:val="24"/>
        </w:rPr>
        <w:t xml:space="preserve">Pierwszy i najważniejszy problem stanowi to, że bocznica zlokalizowana na strefie jest własnością Powiatu Przasnyskiego. Jak podkreślali pracownicy Polskich Linii Kolejowych, powiat musiałby przekazać im grunt, na którym zlokalizowane jest torowisko. </w:t>
      </w:r>
    </w:p>
    <w:p w14:paraId="6C5F5DBF" w14:textId="77777777" w:rsidR="00D005D7" w:rsidRPr="00A45743" w:rsidRDefault="00000000" w:rsidP="00A45743">
      <w:pPr>
        <w:pStyle w:val="Akapitzlist"/>
        <w:numPr>
          <w:ilvl w:val="0"/>
          <w:numId w:val="2"/>
        </w:numPr>
        <w:spacing w:after="120" w:line="276" w:lineRule="auto"/>
        <w:rPr>
          <w:rFonts w:ascii="Tahoma" w:hAnsi="Tahoma" w:cs="Tahoma"/>
          <w:sz w:val="24"/>
          <w:szCs w:val="24"/>
        </w:rPr>
      </w:pPr>
      <w:r w:rsidRPr="00A45743">
        <w:rPr>
          <w:rFonts w:ascii="Tahoma" w:hAnsi="Tahoma" w:cs="Tahoma"/>
          <w:sz w:val="24"/>
          <w:szCs w:val="24"/>
        </w:rPr>
        <w:t xml:space="preserve">Ponadto torowisko znajdujące się na strefie jest infrastrukturą stricte przemysłową, dostosowaną do potrzeb wyłącznie transportu przemysłowego. Dlatego też, aby uruchomić tam transport pasażerski, należałoby zmodernizować torowisko, ponieważ zarówno promienie skrętu, jak i samo włączenie do linii nr 35 nie spełniają standardów ruchu pasażerskiego. </w:t>
      </w:r>
      <w:r w:rsidRPr="00A45743">
        <w:rPr>
          <w:rFonts w:ascii="Tahoma" w:hAnsi="Tahoma" w:cs="Tahoma"/>
          <w:sz w:val="24"/>
          <w:szCs w:val="24"/>
        </w:rPr>
        <w:lastRenderedPageBreak/>
        <w:t>Powyższe wiązałoby się z poniesieniem dużych nakładów finansowych, które nie są obecnie zapewnione w budżecie ani Gminy Chorzele, ani Powiatu Przasnyskiego, ani PKP PLK.</w:t>
      </w:r>
    </w:p>
    <w:p w14:paraId="219C4766" w14:textId="7286A041" w:rsidR="00D005D7" w:rsidRPr="00A45743" w:rsidRDefault="00000000" w:rsidP="00A45743">
      <w:pPr>
        <w:pStyle w:val="Akapitzlist"/>
        <w:numPr>
          <w:ilvl w:val="0"/>
          <w:numId w:val="2"/>
        </w:numPr>
        <w:spacing w:after="120" w:line="276" w:lineRule="auto"/>
        <w:rPr>
          <w:rFonts w:ascii="Tahoma" w:hAnsi="Tahoma" w:cs="Tahoma"/>
          <w:sz w:val="24"/>
          <w:szCs w:val="24"/>
        </w:rPr>
      </w:pPr>
      <w:r w:rsidRPr="00A45743">
        <w:rPr>
          <w:rFonts w:ascii="Tahoma" w:hAnsi="Tahoma" w:cs="Tahoma"/>
          <w:sz w:val="24"/>
          <w:szCs w:val="24"/>
        </w:rPr>
        <w:t xml:space="preserve"> Pracownicy „KM” podkreślali również, że wjazd szynobusa na strefę wydłużałby czas przejazdu średnio o 10-15 min, co nie jest ekonomicznie opłacalne dla spółki, </w:t>
      </w:r>
      <w:r w:rsidRPr="00A45743">
        <w:rPr>
          <w:rFonts w:ascii="Tahoma" w:hAnsi="Tahoma" w:cs="Tahoma"/>
          <w:color w:val="FF0000"/>
          <w:sz w:val="24"/>
          <w:szCs w:val="24"/>
        </w:rPr>
        <w:t xml:space="preserve"> </w:t>
      </w:r>
      <w:r w:rsidR="00533828" w:rsidRPr="00A45743">
        <w:rPr>
          <w:rFonts w:ascii="Tahoma" w:hAnsi="Tahoma" w:cs="Tahoma"/>
          <w:sz w:val="24"/>
          <w:szCs w:val="24"/>
        </w:rPr>
        <w:t>a</w:t>
      </w:r>
      <w:r w:rsidRPr="00A45743">
        <w:rPr>
          <w:rFonts w:ascii="Tahoma" w:hAnsi="Tahoma" w:cs="Tahoma"/>
          <w:sz w:val="24"/>
          <w:szCs w:val="24"/>
        </w:rPr>
        <w:t xml:space="preserve"> także byłoby niewygodne dla pasażerów. </w:t>
      </w:r>
    </w:p>
    <w:p w14:paraId="036BD3D3" w14:textId="623F903A" w:rsidR="00D005D7" w:rsidRPr="00A45743" w:rsidRDefault="00000000" w:rsidP="00A45743">
      <w:pPr>
        <w:pStyle w:val="Akapitzlist"/>
        <w:numPr>
          <w:ilvl w:val="0"/>
          <w:numId w:val="1"/>
        </w:numPr>
        <w:spacing w:after="120" w:line="276" w:lineRule="auto"/>
        <w:rPr>
          <w:rFonts w:ascii="Tahoma" w:hAnsi="Tahoma" w:cs="Tahoma"/>
          <w:sz w:val="24"/>
          <w:szCs w:val="24"/>
        </w:rPr>
      </w:pPr>
      <w:r w:rsidRPr="00A45743">
        <w:rPr>
          <w:rFonts w:ascii="Tahoma" w:hAnsi="Tahoma" w:cs="Tahoma"/>
          <w:sz w:val="24"/>
          <w:szCs w:val="24"/>
        </w:rPr>
        <w:t xml:space="preserve">Druga część spotkania </w:t>
      </w:r>
      <w:r w:rsidR="003E3328" w:rsidRPr="00A45743">
        <w:rPr>
          <w:rFonts w:ascii="Tahoma" w:hAnsi="Tahoma" w:cs="Tahoma"/>
          <w:sz w:val="24"/>
          <w:szCs w:val="24"/>
        </w:rPr>
        <w:t xml:space="preserve">Komisji Skarg, Wniosków i Petycji </w:t>
      </w:r>
      <w:r w:rsidRPr="00A45743">
        <w:rPr>
          <w:rFonts w:ascii="Tahoma" w:hAnsi="Tahoma" w:cs="Tahoma"/>
          <w:sz w:val="24"/>
          <w:szCs w:val="24"/>
        </w:rPr>
        <w:t xml:space="preserve">dotyczyła utworzenia komunikacji autobusowej na linii „Centrum miasta” – „Stacja PKP”. Gmina w 2024 roku uruchomiła transport zbiorowy na terenie miasta i gminy Chorzele. Transport ten został objęty dofinansowaniem w ramach Funduszu rozwoju przewozów autobusowych o charakterze użyteczności publicznej. W chwili obecnej na terenie gminy utworzone są 4 linie autobusowe stanowiące bezpośredni dojazd do stacji PKP. Samorząd zrobił wszystko, aby dostosować w miarę możliwości rozkład jazdy autobusów do rozkładu jazdy pociągów. Na tę chwilę gmina Chorzele nie jest w stanie zwiększyć liczby kursów autobusu, ponieważ wiązałoby się to z zabezpieczeniem kolejnych środków w budżecie na ten cel, których w tym momencie nie ma. </w:t>
      </w:r>
    </w:p>
    <w:p w14:paraId="5AA9E8DE" w14:textId="77777777" w:rsidR="00D005D7" w:rsidRPr="00A45743" w:rsidRDefault="00000000" w:rsidP="00A45743">
      <w:pPr>
        <w:pStyle w:val="Akapitzlist"/>
        <w:numPr>
          <w:ilvl w:val="0"/>
          <w:numId w:val="1"/>
        </w:numPr>
        <w:spacing w:after="120" w:line="276" w:lineRule="auto"/>
        <w:rPr>
          <w:rFonts w:ascii="Tahoma" w:hAnsi="Tahoma" w:cs="Tahoma"/>
          <w:sz w:val="24"/>
          <w:szCs w:val="24"/>
        </w:rPr>
      </w:pPr>
      <w:r w:rsidRPr="00A45743">
        <w:rPr>
          <w:rFonts w:ascii="Tahoma" w:hAnsi="Tahoma" w:cs="Tahoma"/>
          <w:sz w:val="24"/>
          <w:szCs w:val="24"/>
        </w:rPr>
        <w:t xml:space="preserve">Obowiązujące rozkłady jazdy autobusów w miarę możliwości zostały dostosowane do przyjazdów i odjazdów pociągów poruszających się na linii kolejowej nr 35 (Ostrołęka-Chorzele-Szczytno) i dalej w kierunku Olsztyna. Transport został opracowany nie tylko dla celów kolei, ale również dla innych potrzeb mieszkańców, dlatego nie ma możliwości skupienia się na transportowaniu mieszkańców wyłącznie po jednej linii (stacja kolejowa – centrum Chorzel), gdyż byłoby to niekorzystne dla mieszkańców pozostałych miejscowości w gminie. </w:t>
      </w:r>
    </w:p>
    <w:p w14:paraId="435774B9" w14:textId="77777777" w:rsidR="00D005D7" w:rsidRPr="00A45743" w:rsidRDefault="00000000" w:rsidP="00A45743">
      <w:pPr>
        <w:pStyle w:val="Akapitzlist"/>
        <w:numPr>
          <w:ilvl w:val="0"/>
          <w:numId w:val="1"/>
        </w:numPr>
        <w:spacing w:after="120" w:line="276" w:lineRule="auto"/>
        <w:rPr>
          <w:rFonts w:ascii="Tahoma" w:hAnsi="Tahoma" w:cs="Tahoma"/>
          <w:sz w:val="24"/>
          <w:szCs w:val="24"/>
        </w:rPr>
      </w:pPr>
      <w:r w:rsidRPr="00A45743">
        <w:rPr>
          <w:rFonts w:ascii="Tahoma" w:hAnsi="Tahoma" w:cs="Tahoma"/>
          <w:sz w:val="24"/>
          <w:szCs w:val="24"/>
        </w:rPr>
        <w:t xml:space="preserve">Konkluzją tego spotkania było uzgodnienie, że trzeba podejmować dalsze rozmowy o powiązaniu miasta Chorzele ze stacją kolejową PKP, jednak nie w systemie tworzenia nowego przystanku kolejowego, lecz sprawniejszego wykorzystania środków do utworzenia linii transportowej autobusowej Chorzele Miasto – Stacja PKP. </w:t>
      </w:r>
    </w:p>
    <w:p w14:paraId="0D25C283" w14:textId="3E6B456E" w:rsidR="00D005D7" w:rsidRPr="00A45743" w:rsidRDefault="00000000" w:rsidP="00A45743">
      <w:pPr>
        <w:rPr>
          <w:rFonts w:ascii="Tahoma" w:hAnsi="Tahoma" w:cs="Tahoma"/>
          <w:sz w:val="24"/>
          <w:szCs w:val="24"/>
        </w:rPr>
      </w:pPr>
      <w:r w:rsidRPr="00A45743">
        <w:rPr>
          <w:rFonts w:ascii="Tahoma" w:hAnsi="Tahoma" w:cs="Tahoma"/>
          <w:sz w:val="24"/>
          <w:szCs w:val="24"/>
        </w:rPr>
        <w:t xml:space="preserve">W </w:t>
      </w:r>
      <w:r w:rsidR="00C30247" w:rsidRPr="00A45743">
        <w:rPr>
          <w:rFonts w:ascii="Tahoma" w:hAnsi="Tahoma" w:cs="Tahoma"/>
          <w:sz w:val="24"/>
          <w:szCs w:val="24"/>
        </w:rPr>
        <w:t xml:space="preserve"> kolejnym </w:t>
      </w:r>
      <w:r w:rsidRPr="00A45743">
        <w:rPr>
          <w:rFonts w:ascii="Tahoma" w:hAnsi="Tahoma" w:cs="Tahoma"/>
          <w:sz w:val="24"/>
          <w:szCs w:val="24"/>
        </w:rPr>
        <w:t>posiedzeniu komisji</w:t>
      </w:r>
      <w:r w:rsidR="00C30247" w:rsidRPr="00A45743">
        <w:rPr>
          <w:rFonts w:ascii="Tahoma" w:hAnsi="Tahoma" w:cs="Tahoma"/>
          <w:sz w:val="24"/>
          <w:szCs w:val="24"/>
        </w:rPr>
        <w:t xml:space="preserve"> Skarg, Wniosków i Petycji</w:t>
      </w:r>
      <w:r w:rsidRPr="00A45743">
        <w:rPr>
          <w:rFonts w:ascii="Tahoma" w:hAnsi="Tahoma" w:cs="Tahoma"/>
          <w:sz w:val="24"/>
          <w:szCs w:val="24"/>
        </w:rPr>
        <w:t xml:space="preserve"> w dniu </w:t>
      </w:r>
      <w:r w:rsidR="003E3328" w:rsidRPr="00A45743">
        <w:rPr>
          <w:rFonts w:ascii="Tahoma" w:hAnsi="Tahoma" w:cs="Tahoma"/>
          <w:sz w:val="24"/>
          <w:szCs w:val="24"/>
        </w:rPr>
        <w:t>22 października</w:t>
      </w:r>
      <w:r w:rsidRPr="00A45743">
        <w:rPr>
          <w:rFonts w:ascii="Tahoma" w:hAnsi="Tahoma" w:cs="Tahoma"/>
          <w:sz w:val="24"/>
          <w:szCs w:val="24"/>
        </w:rPr>
        <w:t xml:space="preserve"> 2024 r. udział wzięło </w:t>
      </w:r>
      <w:r w:rsidR="003E3328" w:rsidRPr="00A45743">
        <w:rPr>
          <w:rFonts w:ascii="Tahoma" w:hAnsi="Tahoma" w:cs="Tahoma"/>
          <w:sz w:val="24"/>
          <w:szCs w:val="24"/>
        </w:rPr>
        <w:t>czterech</w:t>
      </w:r>
      <w:r w:rsidRPr="00A45743">
        <w:rPr>
          <w:rFonts w:ascii="Tahoma" w:hAnsi="Tahoma" w:cs="Tahoma"/>
          <w:sz w:val="24"/>
          <w:szCs w:val="24"/>
        </w:rPr>
        <w:t xml:space="preserve"> członków Komisji na pięciu zasiadających w jej składzie. </w:t>
      </w:r>
      <w:r w:rsidR="003E3328" w:rsidRPr="00A45743">
        <w:rPr>
          <w:rFonts w:ascii="Tahoma" w:hAnsi="Tahoma" w:cs="Tahoma"/>
          <w:sz w:val="24"/>
          <w:szCs w:val="24"/>
        </w:rPr>
        <w:t>Biorąc powyższe pod uwagę obecni jednogłośnie zagłosowali o nieuwzględnieniu powyższej petycji.</w:t>
      </w:r>
    </w:p>
    <w:p w14:paraId="43B47F16" w14:textId="4DE53CEF" w:rsidR="00AB4A98" w:rsidRPr="00A45743" w:rsidRDefault="00AB4A98" w:rsidP="00A45743">
      <w:pPr>
        <w:rPr>
          <w:rFonts w:ascii="Tahoma" w:hAnsi="Tahoma" w:cs="Tahoma"/>
          <w:sz w:val="24"/>
          <w:szCs w:val="24"/>
        </w:rPr>
      </w:pPr>
      <w:r w:rsidRPr="00A45743">
        <w:rPr>
          <w:rFonts w:ascii="Tahoma" w:hAnsi="Tahoma" w:cs="Tahoma"/>
          <w:sz w:val="24"/>
          <w:szCs w:val="24"/>
        </w:rPr>
        <w:t>W związku z powyższym Rada Miejska w Chorzelach, w wyniku analizy petycji przychyla się do stanowiska Komisji Skarg, Wniosków i Petycji uchwalając nie uwzględnienie wniesionej petycji.</w:t>
      </w:r>
    </w:p>
    <w:p w14:paraId="6ABEB19C" w14:textId="52AC7E04" w:rsidR="00A45743" w:rsidRPr="00A45743" w:rsidRDefault="00000000" w:rsidP="00A45743">
      <w:pPr>
        <w:spacing w:after="200" w:line="276" w:lineRule="auto"/>
        <w:contextualSpacing/>
        <w:rPr>
          <w:rFonts w:ascii="Tahoma" w:hAnsi="Tahoma" w:cs="Tahoma"/>
          <w:sz w:val="24"/>
          <w:szCs w:val="24"/>
        </w:rPr>
      </w:pPr>
      <w:r w:rsidRPr="00A45743">
        <w:rPr>
          <w:rFonts w:ascii="Tahoma" w:hAnsi="Tahoma" w:cs="Tahoma"/>
          <w:sz w:val="24"/>
          <w:szCs w:val="24"/>
        </w:rPr>
        <w:t xml:space="preserve">  </w:t>
      </w:r>
      <w:r w:rsidR="00A45743">
        <w:rPr>
          <w:rFonts w:ascii="Tahoma" w:hAnsi="Tahoma" w:cs="Tahoma"/>
          <w:sz w:val="24"/>
          <w:szCs w:val="24"/>
        </w:rPr>
        <w:t xml:space="preserve">                                                              </w:t>
      </w:r>
      <w:r w:rsidRPr="00A45743">
        <w:rPr>
          <w:rFonts w:ascii="Tahoma" w:hAnsi="Tahoma" w:cs="Tahoma"/>
          <w:sz w:val="24"/>
          <w:szCs w:val="24"/>
        </w:rPr>
        <w:t xml:space="preserve"> </w:t>
      </w:r>
      <w:r w:rsidR="00A45743" w:rsidRPr="00A45743">
        <w:rPr>
          <w:rFonts w:ascii="Tahoma" w:hAnsi="Tahoma" w:cs="Tahoma"/>
          <w:sz w:val="24"/>
          <w:szCs w:val="24"/>
        </w:rPr>
        <w:t xml:space="preserve">Przewodniczący Rady Miejskiej </w:t>
      </w:r>
    </w:p>
    <w:p w14:paraId="30B0906E" w14:textId="77777777" w:rsidR="00A45743" w:rsidRPr="00A45743" w:rsidRDefault="00A45743" w:rsidP="00A45743">
      <w:pPr>
        <w:spacing w:after="200" w:line="276" w:lineRule="auto"/>
        <w:contextualSpacing/>
        <w:rPr>
          <w:rFonts w:ascii="Tahoma" w:hAnsi="Tahoma" w:cs="Tahoma"/>
          <w:sz w:val="24"/>
          <w:szCs w:val="24"/>
        </w:rPr>
      </w:pPr>
      <w:r w:rsidRPr="00A45743">
        <w:rPr>
          <w:rFonts w:ascii="Tahoma" w:hAnsi="Tahoma" w:cs="Tahoma"/>
          <w:sz w:val="24"/>
          <w:szCs w:val="24"/>
        </w:rPr>
        <w:t xml:space="preserve">                                                                            w Chorzelach</w:t>
      </w:r>
    </w:p>
    <w:p w14:paraId="53860BBB" w14:textId="00A18EE0" w:rsidR="00D005D7" w:rsidRPr="00A45743" w:rsidRDefault="00A45743" w:rsidP="00A45743">
      <w:pPr>
        <w:spacing w:after="200" w:line="276" w:lineRule="auto"/>
        <w:contextualSpacing/>
        <w:rPr>
          <w:rFonts w:ascii="Tahoma" w:hAnsi="Tahoma" w:cs="Tahoma"/>
          <w:sz w:val="24"/>
          <w:szCs w:val="24"/>
        </w:rPr>
      </w:pPr>
      <w:r w:rsidRPr="00A45743">
        <w:rPr>
          <w:rFonts w:ascii="Tahoma" w:hAnsi="Tahoma" w:cs="Tahoma"/>
          <w:sz w:val="24"/>
          <w:szCs w:val="24"/>
        </w:rPr>
        <w:t xml:space="preserve">                                                                         Andrzej Krawczyk</w:t>
      </w:r>
      <w:r w:rsidR="00000000" w:rsidRPr="00A45743">
        <w:rPr>
          <w:rFonts w:ascii="Tahoma" w:hAnsi="Tahoma" w:cs="Tahoma"/>
          <w:sz w:val="24"/>
          <w:szCs w:val="24"/>
        </w:rPr>
        <w:t xml:space="preserve">                                </w:t>
      </w:r>
    </w:p>
    <w:p w14:paraId="587CE032" w14:textId="77777777" w:rsidR="00D005D7" w:rsidRPr="00A45743" w:rsidRDefault="00D005D7" w:rsidP="00A45743">
      <w:pPr>
        <w:rPr>
          <w:rFonts w:ascii="Tahoma" w:hAnsi="Tahoma" w:cs="Tahoma"/>
          <w:i/>
          <w:iCs/>
          <w:sz w:val="24"/>
          <w:szCs w:val="24"/>
        </w:rPr>
      </w:pPr>
    </w:p>
    <w:sectPr w:rsidR="00D005D7" w:rsidRPr="00A4574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03085"/>
    <w:multiLevelType w:val="multilevel"/>
    <w:tmpl w:val="3F54DA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FAB1815"/>
    <w:multiLevelType w:val="multilevel"/>
    <w:tmpl w:val="054A2E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747362F"/>
    <w:multiLevelType w:val="multilevel"/>
    <w:tmpl w:val="C0B42A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32440227">
    <w:abstractNumId w:val="2"/>
  </w:num>
  <w:num w:numId="2" w16cid:durableId="263342212">
    <w:abstractNumId w:val="0"/>
  </w:num>
  <w:num w:numId="3" w16cid:durableId="1680230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D7"/>
    <w:rsid w:val="003E3328"/>
    <w:rsid w:val="004826C5"/>
    <w:rsid w:val="00533828"/>
    <w:rsid w:val="006A2608"/>
    <w:rsid w:val="00717B55"/>
    <w:rsid w:val="007604C4"/>
    <w:rsid w:val="0097105F"/>
    <w:rsid w:val="00A45743"/>
    <w:rsid w:val="00AB4A98"/>
    <w:rsid w:val="00C30247"/>
    <w:rsid w:val="00D005D7"/>
    <w:rsid w:val="00D76AF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3952"/>
  <w15:docId w15:val="{1A859CD8-A40E-4167-BDD8-D6BF3D31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3DB4"/>
    <w:pPr>
      <w:spacing w:after="160" w:line="259"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F81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767</Words>
  <Characters>4607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Smolińska</dc:creator>
  <dc:description/>
  <cp:lastModifiedBy>Justyna Smolińska</cp:lastModifiedBy>
  <cp:revision>11</cp:revision>
  <cp:lastPrinted>2024-10-23T07:57:00Z</cp:lastPrinted>
  <dcterms:created xsi:type="dcterms:W3CDTF">2024-09-16T06:37:00Z</dcterms:created>
  <dcterms:modified xsi:type="dcterms:W3CDTF">2024-10-23T10:46:00Z</dcterms:modified>
  <dc:language>pl-PL</dc:language>
</cp:coreProperties>
</file>