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0704" w14:textId="77777777" w:rsidR="0079272F" w:rsidRPr="000B467E" w:rsidRDefault="0079272F" w:rsidP="0079272F">
      <w:pPr>
        <w:tabs>
          <w:tab w:val="right" w:pos="9991"/>
        </w:tabs>
        <w:spacing w:after="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ab/>
      </w:r>
    </w:p>
    <w:p w14:paraId="66E02F25" w14:textId="44DE3460" w:rsidR="0079272F" w:rsidRPr="000B467E" w:rsidRDefault="0079272F" w:rsidP="0079272F">
      <w:pPr>
        <w:spacing w:after="0"/>
        <w:ind w:left="10" w:right="125" w:hanging="10"/>
        <w:jc w:val="center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bookmarkStart w:id="0" w:name="_Hlk184902943"/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UCHWAŁA NR </w:t>
      </w:r>
      <w:r w:rsidR="00D97328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55</w:t>
      </w:r>
      <w:r w:rsidR="00236873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/XI/24</w:t>
      </w: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417D80AC" w14:textId="77777777" w:rsidR="0079272F" w:rsidRPr="000B467E" w:rsidRDefault="0079272F" w:rsidP="0079272F">
      <w:pPr>
        <w:spacing w:after="258"/>
        <w:ind w:left="10" w:right="125" w:hanging="10"/>
        <w:jc w:val="center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RADY MIEJSKIEJ W CHORZELACH </w:t>
      </w:r>
    </w:p>
    <w:p w14:paraId="06BE2559" w14:textId="24634D37" w:rsidR="0079272F" w:rsidRPr="000B467E" w:rsidRDefault="0079272F" w:rsidP="0079272F">
      <w:pPr>
        <w:spacing w:after="258"/>
        <w:ind w:right="125"/>
        <w:jc w:val="center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 dnia </w:t>
      </w:r>
      <w:r w:rsidR="00236873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20 grudnia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2024 r</w:t>
      </w:r>
      <w:r w:rsidR="007F5A38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oku</w:t>
      </w: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47AB7929" w14:textId="0B6E6002" w:rsidR="0079272F" w:rsidRPr="000B467E" w:rsidRDefault="0079272F" w:rsidP="000B467E">
      <w:pPr>
        <w:spacing w:after="477" w:line="241" w:lineRule="auto"/>
        <w:ind w:left="4377" w:right="350" w:hanging="3865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w sprawie organizacji publicznego transportu zbiorowego na terenie Miasta i Gminy Chorzele na rok 2025</w:t>
      </w:r>
    </w:p>
    <w:p w14:paraId="1853EBB8" w14:textId="7B268BEA" w:rsidR="0079272F" w:rsidRPr="000B467E" w:rsidRDefault="0079272F" w:rsidP="000B467E">
      <w:pPr>
        <w:spacing w:after="109" w:line="249" w:lineRule="auto"/>
        <w:ind w:left="-15" w:right="11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Na podstawie art.7 ust. 1 pkt 4 ustawy z dnia 8 marca 1990 roku o samorządzie gminnym (Dz.</w:t>
      </w:r>
      <w:r w:rsidR="00236873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U. z 202</w:t>
      </w:r>
      <w:r w:rsidR="004E6291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 w:rsidR="00EE17EE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r. poz. </w:t>
      </w:r>
      <w:r w:rsidR="004E6291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1465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) i art. 7 ust. 1 pkt 1 lit. a, art.</w:t>
      </w:r>
      <w:r w:rsidR="00236873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8 pkt 2</w:t>
      </w:r>
      <w:r w:rsidR="00EE17EE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E17EE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art.</w:t>
      </w:r>
      <w:r w:rsidR="00236873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E17EE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7 ust.</w:t>
      </w:r>
      <w:r w:rsidR="00236873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E17EE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4 pkt 1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ustawy z dnia 16 grudnia 2010 roku o publicznym transporcie zbiorowym (Dz. U. z 20</w:t>
      </w:r>
      <w:r w:rsidR="00EE17EE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23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r. poz. </w:t>
      </w:r>
      <w:r w:rsidR="00EE17EE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2778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) </w:t>
      </w:r>
      <w:r w:rsidRPr="000B467E">
        <w:rPr>
          <w:rFonts w:ascii="Calibri" w:eastAsia="Times New Roman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uchwala</w:t>
      </w:r>
      <w:r w:rsidR="000B467E" w:rsidRPr="000B467E">
        <w:rPr>
          <w:rFonts w:ascii="Calibri" w:eastAsia="Times New Roman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 się</w:t>
      </w:r>
      <w:r w:rsidRPr="000B467E">
        <w:rPr>
          <w:rFonts w:ascii="Calibri" w:eastAsia="Times New Roman" w:hAnsi="Calibri" w:cs="Calibri"/>
          <w:bCs/>
          <w:color w:val="000000"/>
          <w:kern w:val="2"/>
          <w:sz w:val="24"/>
          <w:szCs w:val="24"/>
          <w:lang w:eastAsia="pl-PL"/>
          <w14:ligatures w14:val="standardContextual"/>
        </w:rPr>
        <w:t>, co następuje:</w:t>
      </w: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686B2CE" w14:textId="77777777" w:rsidR="0079272F" w:rsidRPr="000B467E" w:rsidRDefault="0079272F" w:rsidP="000B467E">
      <w:pPr>
        <w:spacing w:after="109" w:line="249" w:lineRule="auto"/>
        <w:ind w:left="-15" w:right="110" w:firstLine="33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1.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Dla zaspokojenia potrzeb mieszkańców miasta i gminy Chorzele postanawia się zorganizować gminne autobusowe przewozy pasażerskie jako organizator przewozów o charakterze użyteczności publicznej. </w:t>
      </w:r>
    </w:p>
    <w:p w14:paraId="5886752E" w14:textId="58DD17C2" w:rsidR="0079272F" w:rsidRPr="000B467E" w:rsidRDefault="0079272F" w:rsidP="000B467E">
      <w:pPr>
        <w:spacing w:after="109" w:line="249" w:lineRule="auto"/>
        <w:ind w:left="-15" w:right="110" w:firstLine="33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2.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Określa się gminną autobusową sieć komunikacyjną, na której organizuje się przewozy o charakterze użyteczności publicznej na liniach komunikacyjnych , zgodnie z załącznikiem do niniejszej uchwały. </w:t>
      </w:r>
    </w:p>
    <w:p w14:paraId="2D1CB310" w14:textId="73C02227" w:rsidR="0079272F" w:rsidRPr="000B467E" w:rsidRDefault="0079272F" w:rsidP="000B467E">
      <w:pPr>
        <w:spacing w:after="109" w:line="249" w:lineRule="auto"/>
        <w:ind w:left="-15" w:right="110" w:firstLine="33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3.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E17EE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U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poważnia się Burmistrza Miasta i Gminy Chorzele do zawarcia umowy o świadczenie usług w zakresie transportu publicznego.</w:t>
      </w:r>
    </w:p>
    <w:p w14:paraId="410E4527" w14:textId="32A81CB8" w:rsidR="0079272F" w:rsidRPr="000B467E" w:rsidRDefault="0079272F" w:rsidP="000B467E">
      <w:pPr>
        <w:spacing w:after="109" w:line="249" w:lineRule="auto"/>
        <w:ind w:left="340" w:right="11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</w:t>
      </w:r>
      <w:r w:rsidR="007A06F5"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4</w:t>
      </w: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Wykonanie uchwały powierza się Burmistrzowi Miasta i Gminy Chorzele. </w:t>
      </w:r>
    </w:p>
    <w:p w14:paraId="5B7FC8ED" w14:textId="3B5AF35B" w:rsidR="0079272F" w:rsidRPr="000B467E" w:rsidRDefault="0079272F" w:rsidP="000B467E">
      <w:pPr>
        <w:spacing w:after="142" w:line="249" w:lineRule="auto"/>
        <w:ind w:left="-15" w:right="110" w:firstLine="33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§ </w:t>
      </w:r>
      <w:r w:rsidR="007A06F5"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>5</w:t>
      </w: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Uchwała wchodzi w życie po upływie 14 dni od dnia ogłoszenia w Dzienniku Urzędowym Województwa Mazowieckiego. </w:t>
      </w:r>
    </w:p>
    <w:bookmarkEnd w:id="0"/>
    <w:p w14:paraId="504C0B2E" w14:textId="77777777" w:rsidR="0079272F" w:rsidRPr="000B467E" w:rsidRDefault="0079272F" w:rsidP="0079272F">
      <w:pPr>
        <w:spacing w:after="554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 </w:t>
      </w:r>
    </w:p>
    <w:p w14:paraId="454B5E02" w14:textId="5300D9DC" w:rsidR="0024418D" w:rsidRDefault="0024418D" w:rsidP="0024418D">
      <w:pPr>
        <w:rPr>
          <w:bCs/>
        </w:rPr>
      </w:pPr>
      <w:r>
        <w:rPr>
          <w:bCs/>
        </w:rPr>
        <w:t xml:space="preserve">                                                        </w:t>
      </w:r>
      <w:r>
        <w:rPr>
          <w:bCs/>
        </w:rPr>
        <w:t xml:space="preserve">Przewodniczący Rady Miejskiej </w:t>
      </w:r>
    </w:p>
    <w:p w14:paraId="77625F98" w14:textId="77777777" w:rsidR="0024418D" w:rsidRDefault="0024418D" w:rsidP="0024418D">
      <w:pPr>
        <w:rPr>
          <w:bCs/>
        </w:rPr>
      </w:pPr>
      <w:r>
        <w:rPr>
          <w:bCs/>
        </w:rPr>
        <w:t xml:space="preserve">                                                                            w Chorzelach</w:t>
      </w:r>
    </w:p>
    <w:p w14:paraId="13FA4780" w14:textId="77777777" w:rsidR="0024418D" w:rsidRDefault="0024418D" w:rsidP="0024418D">
      <w:pPr>
        <w:rPr>
          <w:bCs/>
        </w:rPr>
      </w:pPr>
      <w:r>
        <w:rPr>
          <w:bCs/>
        </w:rPr>
        <w:t xml:space="preserve">                                                                         Andrzej Krawczyk</w:t>
      </w:r>
    </w:p>
    <w:p w14:paraId="47385AA8" w14:textId="5EF72690" w:rsidR="0079272F" w:rsidRPr="000B467E" w:rsidRDefault="0079272F" w:rsidP="0079272F">
      <w:pPr>
        <w:spacing w:after="0"/>
        <w:ind w:left="4863"/>
        <w:jc w:val="center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7FAC77B" w14:textId="77777777" w:rsidR="0079272F" w:rsidRPr="000B467E" w:rsidRDefault="0079272F" w:rsidP="0079272F">
      <w:pPr>
        <w:spacing w:after="0"/>
        <w:ind w:left="4863"/>
        <w:jc w:val="center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4D2FFFA4" w14:textId="0E4E934A" w:rsidR="0079272F" w:rsidRPr="000B467E" w:rsidRDefault="0079272F" w:rsidP="0079272F">
      <w:pPr>
        <w:spacing w:after="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3E995F7" w14:textId="77777777" w:rsidR="0079272F" w:rsidRDefault="0079272F" w:rsidP="000B467E">
      <w:pPr>
        <w:spacing w:after="109" w:line="249" w:lineRule="auto"/>
        <w:ind w:right="125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066336F6" w14:textId="77777777" w:rsidR="000B467E" w:rsidRDefault="000B467E" w:rsidP="000B467E">
      <w:pPr>
        <w:spacing w:after="109" w:line="249" w:lineRule="auto"/>
        <w:ind w:right="125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40A095F" w14:textId="77777777" w:rsidR="000B467E" w:rsidRDefault="000B467E" w:rsidP="000B467E">
      <w:pPr>
        <w:spacing w:after="109" w:line="249" w:lineRule="auto"/>
        <w:ind w:right="125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289B10C0" w14:textId="77777777" w:rsidR="000B467E" w:rsidRDefault="000B467E" w:rsidP="000B467E">
      <w:pPr>
        <w:spacing w:after="109" w:line="249" w:lineRule="auto"/>
        <w:ind w:right="125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73044A2E" w14:textId="77777777" w:rsidR="000B467E" w:rsidRDefault="000B467E" w:rsidP="000B467E">
      <w:pPr>
        <w:spacing w:after="109" w:line="249" w:lineRule="auto"/>
        <w:ind w:right="125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136D1A54" w14:textId="77777777" w:rsidR="000B467E" w:rsidRDefault="000B467E" w:rsidP="000B467E">
      <w:pPr>
        <w:spacing w:after="109" w:line="249" w:lineRule="auto"/>
        <w:ind w:right="125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67C3290E" w14:textId="77777777" w:rsidR="000B467E" w:rsidRDefault="000B467E" w:rsidP="000B467E">
      <w:pPr>
        <w:spacing w:after="109" w:line="249" w:lineRule="auto"/>
        <w:ind w:right="125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E8B73EE" w14:textId="77777777" w:rsidR="000B467E" w:rsidRDefault="000B467E" w:rsidP="000B467E">
      <w:pPr>
        <w:spacing w:after="109" w:line="249" w:lineRule="auto"/>
        <w:ind w:right="125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456F277F" w14:textId="77777777" w:rsidR="000B467E" w:rsidRPr="000B467E" w:rsidRDefault="000B467E" w:rsidP="000B467E">
      <w:pPr>
        <w:spacing w:after="109" w:line="249" w:lineRule="auto"/>
        <w:ind w:right="125"/>
        <w:jc w:val="both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sectPr w:rsidR="000B467E" w:rsidRPr="000B467E" w:rsidSect="000B467E">
          <w:type w:val="continuous"/>
          <w:pgSz w:w="11906" w:h="16838"/>
          <w:pgMar w:top="1440" w:right="896" w:bottom="1440" w:left="1021" w:header="709" w:footer="709" w:gutter="0"/>
          <w:cols w:space="708"/>
        </w:sectPr>
      </w:pPr>
    </w:p>
    <w:p w14:paraId="544B02B6" w14:textId="6592A3C0" w:rsidR="0079272F" w:rsidRPr="000B467E" w:rsidRDefault="0079272F" w:rsidP="0079272F">
      <w:pPr>
        <w:tabs>
          <w:tab w:val="center" w:pos="4873"/>
          <w:tab w:val="right" w:pos="9756"/>
        </w:tabs>
        <w:spacing w:after="81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ab/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ab/>
      </w:r>
    </w:p>
    <w:p w14:paraId="5CB3D635" w14:textId="5976CD27" w:rsidR="0079272F" w:rsidRPr="000B467E" w:rsidRDefault="00236873" w:rsidP="00236873">
      <w:pPr>
        <w:tabs>
          <w:tab w:val="left" w:pos="3000"/>
          <w:tab w:val="right" w:pos="9096"/>
        </w:tabs>
        <w:spacing w:before="776" w:after="139"/>
        <w:ind w:left="10" w:right="661" w:hanging="1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ab/>
      </w:r>
      <w:r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ab/>
        <w:t xml:space="preserve">                                                        </w:t>
      </w:r>
      <w:r w:rsidR="0079272F"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Załącznik  do uchwały</w:t>
      </w:r>
      <w:r w:rsidR="00D97328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55</w:t>
      </w:r>
      <w:r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/XI/24</w:t>
      </w:r>
    </w:p>
    <w:p w14:paraId="7A2DA424" w14:textId="77777777" w:rsidR="0079272F" w:rsidRPr="000B467E" w:rsidRDefault="0079272F" w:rsidP="0079272F">
      <w:pPr>
        <w:spacing w:after="139"/>
        <w:ind w:left="2038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                                                                              Rady Miejskiej w Chorzelach   </w:t>
      </w:r>
    </w:p>
    <w:p w14:paraId="43FEE0B4" w14:textId="2A3A5A76" w:rsidR="0079272F" w:rsidRPr="000B467E" w:rsidRDefault="0079272F" w:rsidP="0079272F">
      <w:pPr>
        <w:spacing w:after="98"/>
        <w:ind w:left="10" w:right="661" w:hanging="10"/>
        <w:jc w:val="right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    z dnia </w:t>
      </w:r>
      <w:r w:rsidR="00236873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20 grudnia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2024 roku  </w:t>
      </w:r>
    </w:p>
    <w:p w14:paraId="23FF3B53" w14:textId="77777777" w:rsidR="0079272F" w:rsidRPr="000B467E" w:rsidRDefault="0079272F" w:rsidP="0079272F">
      <w:pPr>
        <w:spacing w:after="266"/>
        <w:ind w:left="481"/>
        <w:jc w:val="center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</w:t>
      </w:r>
    </w:p>
    <w:p w14:paraId="1193A224" w14:textId="77777777" w:rsidR="0079272F" w:rsidRPr="000B467E" w:rsidRDefault="0079272F" w:rsidP="0079272F">
      <w:pPr>
        <w:spacing w:after="0"/>
        <w:ind w:left="228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       Ewidencja linii komunikacyjnych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 </w:t>
      </w:r>
    </w:p>
    <w:p w14:paraId="67C00163" w14:textId="5B7B665C" w:rsidR="0079272F" w:rsidRPr="000B467E" w:rsidRDefault="0079272F" w:rsidP="0079272F">
      <w:pPr>
        <w:spacing w:after="0"/>
        <w:ind w:left="228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 </w:t>
      </w:r>
    </w:p>
    <w:tbl>
      <w:tblPr>
        <w:tblStyle w:val="TableGrid"/>
        <w:tblW w:w="9074" w:type="dxa"/>
        <w:tblInd w:w="708" w:type="dxa"/>
        <w:tblCellMar>
          <w:top w:w="130" w:type="dxa"/>
          <w:left w:w="108" w:type="dxa"/>
          <w:bottom w:w="27" w:type="dxa"/>
          <w:right w:w="154" w:type="dxa"/>
        </w:tblCellMar>
        <w:tblLook w:val="04A0" w:firstRow="1" w:lastRow="0" w:firstColumn="1" w:lastColumn="0" w:noHBand="0" w:noVBand="1"/>
      </w:tblPr>
      <w:tblGrid>
        <w:gridCol w:w="444"/>
        <w:gridCol w:w="1253"/>
        <w:gridCol w:w="7377"/>
      </w:tblGrid>
      <w:tr w:rsidR="0079272F" w:rsidRPr="000B467E" w14:paraId="25CE5856" w14:textId="77777777" w:rsidTr="006B00F5">
        <w:trPr>
          <w:trHeight w:val="94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6469" w14:textId="77777777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</w:p>
          <w:p w14:paraId="06658E4F" w14:textId="4CB54D0A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3309" w14:textId="77777777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</w:p>
          <w:p w14:paraId="011120C7" w14:textId="1A6E00B0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>Linia „1”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232EFD" w14:textId="0DB69F29" w:rsidR="0079272F" w:rsidRPr="000B467E" w:rsidRDefault="0079272F" w:rsidP="0079272F">
            <w:pPr>
              <w:spacing w:after="18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>Chorzele PKS –Opaleniec –Chorzele PKS –Chorzele PKP –Chorzele PKS</w:t>
            </w:r>
          </w:p>
        </w:tc>
      </w:tr>
      <w:tr w:rsidR="0079272F" w:rsidRPr="000B467E" w14:paraId="207A9691" w14:textId="77777777" w:rsidTr="006B00F5">
        <w:trPr>
          <w:trHeight w:val="948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29A7" w14:textId="56F124E1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BAB9" w14:textId="77777777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 xml:space="preserve">Linia „2”  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1B808F" w14:textId="77777777" w:rsidR="0079272F" w:rsidRPr="000B467E" w:rsidRDefault="0079272F" w:rsidP="0079272F">
            <w:pPr>
              <w:spacing w:after="18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 xml:space="preserve"> Chorzele PKS –Budki -Raszujka –Pruskołęka –</w:t>
            </w:r>
            <w:proofErr w:type="spellStart"/>
            <w:r w:rsidRPr="000B467E">
              <w:rPr>
                <w:rFonts w:ascii="Calibri" w:hAnsi="Calibri" w:cs="Calibri"/>
                <w:color w:val="000000"/>
              </w:rPr>
              <w:t>Poścień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Wieś –Chorzele -</w:t>
            </w:r>
          </w:p>
          <w:p w14:paraId="49CB8A04" w14:textId="7F9235F8" w:rsidR="0079272F" w:rsidRPr="000B467E" w:rsidRDefault="0079272F" w:rsidP="0079272F">
            <w:pPr>
              <w:spacing w:after="18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>-Rycice -Krzynowłoga Wielka -</w:t>
            </w:r>
            <w:proofErr w:type="spellStart"/>
            <w:r w:rsidRPr="000B467E">
              <w:rPr>
                <w:rFonts w:ascii="Calibri" w:hAnsi="Calibri" w:cs="Calibri"/>
                <w:color w:val="000000"/>
              </w:rPr>
              <w:t>Gadomiec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Chrzczany -</w:t>
            </w:r>
            <w:proofErr w:type="spellStart"/>
            <w:r w:rsidRPr="000B467E">
              <w:rPr>
                <w:rFonts w:ascii="Calibri" w:hAnsi="Calibri" w:cs="Calibri"/>
                <w:color w:val="000000"/>
              </w:rPr>
              <w:t>Gadomiec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B467E">
              <w:rPr>
                <w:rFonts w:ascii="Calibri" w:hAnsi="Calibri" w:cs="Calibri"/>
                <w:color w:val="000000"/>
              </w:rPr>
              <w:t>Miłocięta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-Dąbrowa -Rembielin – Chorzele PKS</w:t>
            </w:r>
          </w:p>
        </w:tc>
      </w:tr>
      <w:tr w:rsidR="0079272F" w:rsidRPr="000B467E" w14:paraId="473FC7D7" w14:textId="77777777" w:rsidTr="006B00F5">
        <w:trPr>
          <w:trHeight w:val="94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0DB9" w14:textId="0F0C2772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 xml:space="preserve">3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2BE8" w14:textId="77777777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 xml:space="preserve">Linia „3” 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F3CE82" w14:textId="5B172E91" w:rsidR="0079272F" w:rsidRPr="000B467E" w:rsidRDefault="0079272F" w:rsidP="0079272F">
            <w:pPr>
              <w:jc w:val="both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 xml:space="preserve"> Chorzele PKS –Opaleniec -</w:t>
            </w:r>
            <w:proofErr w:type="spellStart"/>
            <w:r w:rsidR="00E136A5" w:rsidRPr="000B467E">
              <w:rPr>
                <w:rFonts w:ascii="Calibri" w:hAnsi="Calibri" w:cs="Calibri"/>
                <w:color w:val="000000"/>
              </w:rPr>
              <w:t>Ścięciel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-Mącice -Zaręby -Krukowo -Nowa </w:t>
            </w:r>
          </w:p>
          <w:p w14:paraId="3E07AB34" w14:textId="4A462E96" w:rsidR="0079272F" w:rsidRPr="000B467E" w:rsidRDefault="0079272F" w:rsidP="0079272F">
            <w:pPr>
              <w:jc w:val="both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>Wieś Zarębska -</w:t>
            </w:r>
            <w:proofErr w:type="spellStart"/>
            <w:r w:rsidRPr="000B467E">
              <w:rPr>
                <w:rFonts w:ascii="Calibri" w:hAnsi="Calibri" w:cs="Calibri"/>
                <w:color w:val="000000"/>
              </w:rPr>
              <w:t>Skuze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-</w:t>
            </w:r>
            <w:proofErr w:type="spellStart"/>
            <w:r w:rsidRPr="000B467E">
              <w:rPr>
                <w:rFonts w:ascii="Calibri" w:hAnsi="Calibri" w:cs="Calibri"/>
                <w:color w:val="000000"/>
              </w:rPr>
              <w:t>Wierzchowizna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-Rawki -</w:t>
            </w:r>
            <w:proofErr w:type="spellStart"/>
            <w:r w:rsidRPr="000B467E">
              <w:rPr>
                <w:rFonts w:ascii="Calibri" w:hAnsi="Calibri" w:cs="Calibri"/>
                <w:color w:val="000000"/>
              </w:rPr>
              <w:t>Rzodkiewnica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-Łaz -Chorzele PKS</w:t>
            </w:r>
          </w:p>
        </w:tc>
      </w:tr>
      <w:tr w:rsidR="0079272F" w:rsidRPr="000B467E" w14:paraId="6A80E3A9" w14:textId="77777777" w:rsidTr="006B00F5">
        <w:trPr>
          <w:trHeight w:val="95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B7A" w14:textId="42AA47A3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 xml:space="preserve">4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2880" w14:textId="77777777" w:rsidR="0079272F" w:rsidRPr="000B467E" w:rsidRDefault="0079272F" w:rsidP="0079272F">
            <w:pPr>
              <w:ind w:left="2"/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 xml:space="preserve">Linia „4”  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86FAB" w14:textId="494E38EF" w:rsidR="0079272F" w:rsidRPr="000B467E" w:rsidRDefault="0079272F" w:rsidP="0079272F">
            <w:pPr>
              <w:rPr>
                <w:rFonts w:ascii="Calibri" w:hAnsi="Calibri" w:cs="Calibri"/>
                <w:color w:val="000000"/>
              </w:rPr>
            </w:pPr>
            <w:r w:rsidRPr="000B467E">
              <w:rPr>
                <w:rFonts w:ascii="Calibri" w:hAnsi="Calibri" w:cs="Calibri"/>
                <w:color w:val="000000"/>
              </w:rPr>
              <w:t xml:space="preserve">Chorzele PKS -Bagienice -Dąbrówka Ostrowska -Rapaty Żachy -Duczymin </w:t>
            </w:r>
            <w:r w:rsidR="00E136A5" w:rsidRPr="000B467E">
              <w:rPr>
                <w:rFonts w:ascii="Calibri" w:hAnsi="Calibri" w:cs="Calibri"/>
                <w:color w:val="000000"/>
              </w:rPr>
              <w:t>-</w:t>
            </w:r>
            <w:proofErr w:type="spellStart"/>
            <w:r w:rsidRPr="000B467E">
              <w:rPr>
                <w:rFonts w:ascii="Calibri" w:hAnsi="Calibri" w:cs="Calibri"/>
                <w:color w:val="000000"/>
              </w:rPr>
              <w:t>Bugzy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-Stara Wieś -</w:t>
            </w:r>
            <w:r w:rsidR="00E136A5" w:rsidRPr="000B467E">
              <w:rPr>
                <w:rFonts w:ascii="Calibri" w:hAnsi="Calibri" w:cs="Calibri"/>
                <w:color w:val="000000"/>
              </w:rPr>
              <w:t>Opiłki -</w:t>
            </w:r>
            <w:proofErr w:type="spellStart"/>
            <w:r w:rsidRPr="000B467E">
              <w:rPr>
                <w:rFonts w:ascii="Calibri" w:hAnsi="Calibri" w:cs="Calibri"/>
                <w:color w:val="000000"/>
              </w:rPr>
              <w:t>Jarzynny</w:t>
            </w:r>
            <w:proofErr w:type="spellEnd"/>
            <w:r w:rsidRPr="000B467E">
              <w:rPr>
                <w:rFonts w:ascii="Calibri" w:hAnsi="Calibri" w:cs="Calibri"/>
                <w:color w:val="000000"/>
              </w:rPr>
              <w:t xml:space="preserve"> Kierz  –Zdziwój -Jedlinka -Wasiły Zygny -Nowa Wieś -Annowo -Chorzele PKS.</w:t>
            </w:r>
          </w:p>
        </w:tc>
      </w:tr>
    </w:tbl>
    <w:p w14:paraId="6DAAC3DA" w14:textId="77777777" w:rsidR="0079272F" w:rsidRPr="000B467E" w:rsidRDefault="0079272F" w:rsidP="0079272F">
      <w:pPr>
        <w:spacing w:after="0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4B286CE5" w14:textId="77777777" w:rsidR="0079272F" w:rsidRPr="000B467E" w:rsidRDefault="0079272F" w:rsidP="0079272F">
      <w:pPr>
        <w:spacing w:after="0"/>
        <w:ind w:left="332"/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B467E">
        <w:rPr>
          <w:rFonts w:ascii="Calibri" w:eastAsia="Times New Roman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30DFD132" w14:textId="77777777" w:rsidR="00B60B9F" w:rsidRPr="000B467E" w:rsidRDefault="00B60B9F">
      <w:pPr>
        <w:rPr>
          <w:rFonts w:ascii="Calibri" w:hAnsi="Calibri" w:cs="Calibri"/>
          <w:sz w:val="24"/>
          <w:szCs w:val="24"/>
        </w:rPr>
      </w:pPr>
    </w:p>
    <w:sectPr w:rsidR="00B60B9F" w:rsidRPr="000B467E" w:rsidSect="000B467E">
      <w:headerReference w:type="default" r:id="rId7"/>
      <w:type w:val="continuous"/>
      <w:pgSz w:w="11906" w:h="16838"/>
      <w:pgMar w:top="1440" w:right="1128" w:bottom="1440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0D46" w14:textId="77777777" w:rsidR="005972CF" w:rsidRDefault="005972CF" w:rsidP="000B467E">
      <w:pPr>
        <w:spacing w:after="0" w:line="240" w:lineRule="auto"/>
      </w:pPr>
      <w:r>
        <w:separator/>
      </w:r>
    </w:p>
  </w:endnote>
  <w:endnote w:type="continuationSeparator" w:id="0">
    <w:p w14:paraId="10FCC1CB" w14:textId="77777777" w:rsidR="005972CF" w:rsidRDefault="005972CF" w:rsidP="000B4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E3BDF" w14:textId="77777777" w:rsidR="005972CF" w:rsidRDefault="005972CF" w:rsidP="000B467E">
      <w:pPr>
        <w:spacing w:after="0" w:line="240" w:lineRule="auto"/>
      </w:pPr>
      <w:r>
        <w:separator/>
      </w:r>
    </w:p>
  </w:footnote>
  <w:footnote w:type="continuationSeparator" w:id="0">
    <w:p w14:paraId="684EB077" w14:textId="77777777" w:rsidR="005972CF" w:rsidRDefault="005972CF" w:rsidP="000B4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096B7" w14:textId="77777777" w:rsidR="000B467E" w:rsidRDefault="000B467E" w:rsidP="000B46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2F"/>
    <w:rsid w:val="00060D06"/>
    <w:rsid w:val="00096F31"/>
    <w:rsid w:val="000A5AAC"/>
    <w:rsid w:val="000B467E"/>
    <w:rsid w:val="000E109F"/>
    <w:rsid w:val="00236873"/>
    <w:rsid w:val="0024418D"/>
    <w:rsid w:val="003404F8"/>
    <w:rsid w:val="004E6291"/>
    <w:rsid w:val="004E72E4"/>
    <w:rsid w:val="005972CF"/>
    <w:rsid w:val="006178EC"/>
    <w:rsid w:val="0079272F"/>
    <w:rsid w:val="007A06F5"/>
    <w:rsid w:val="007F5A38"/>
    <w:rsid w:val="008245EF"/>
    <w:rsid w:val="00862A9D"/>
    <w:rsid w:val="00A8453C"/>
    <w:rsid w:val="00A96964"/>
    <w:rsid w:val="00AB708E"/>
    <w:rsid w:val="00B60B9F"/>
    <w:rsid w:val="00C52668"/>
    <w:rsid w:val="00D97328"/>
    <w:rsid w:val="00E136A5"/>
    <w:rsid w:val="00EE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3A0A"/>
  <w15:chartTrackingRefBased/>
  <w15:docId w15:val="{BF35C31A-4F27-42A9-8413-6332A8BC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2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7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7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7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7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7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7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7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7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7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7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72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9272F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B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67E"/>
  </w:style>
  <w:style w:type="paragraph" w:styleId="Stopka">
    <w:name w:val="footer"/>
    <w:basedOn w:val="Normalny"/>
    <w:link w:val="StopkaZnak"/>
    <w:uiPriority w:val="99"/>
    <w:unhideWhenUsed/>
    <w:rsid w:val="000B4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B732-74CE-4F95-8DEA-D71E9424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Szlaga</dc:creator>
  <cp:keywords/>
  <dc:description/>
  <cp:lastModifiedBy>Justyna Smolińska</cp:lastModifiedBy>
  <cp:revision>12</cp:revision>
  <cp:lastPrinted>2024-12-12T12:44:00Z</cp:lastPrinted>
  <dcterms:created xsi:type="dcterms:W3CDTF">2024-12-11T10:00:00Z</dcterms:created>
  <dcterms:modified xsi:type="dcterms:W3CDTF">2024-12-27T07:39:00Z</dcterms:modified>
</cp:coreProperties>
</file>